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29.jpeg" ContentType="image/jpeg"/>
  <Override PartName="/word/media/image7.jpeg" ContentType="image/jpeg"/>
  <Override PartName="/word/media/image22.jpeg" ContentType="image/jpeg"/>
  <Override PartName="/word/media/image30.jpeg" ContentType="image/jpeg"/>
  <Override PartName="/word/media/image2.png" ContentType="image/png"/>
  <Override PartName="/word/media/image10.jpeg" ContentType="image/jpeg"/>
  <Override PartName="/word/media/image14.jpeg" ContentType="image/jpeg"/>
  <Override PartName="/word/media/image3.png" ContentType="image/png"/>
  <Override PartName="/word/media/image9.jpeg" ContentType="image/jpeg"/>
  <Override PartName="/word/media/image12.jpeg" ContentType="image/jpeg"/>
  <Override PartName="/word/media/image11.jpeg" ContentType="image/jpeg"/>
  <Override PartName="/word/media/image8.jpeg" ContentType="image/jpeg"/>
  <Override PartName="/word/media/image13.jpeg" ContentType="image/jpeg"/>
  <Override PartName="/word/media/image31.jpeg" ContentType="image/jpeg"/>
  <Override PartName="/word/media/image32.jpeg" ContentType="image/jpeg"/>
  <Override PartName="/word/media/image15.jpeg" ContentType="image/jpeg"/>
  <Override PartName="/word/media/image16.jpeg" ContentType="image/jpeg"/>
  <Override PartName="/word/media/image28.jpeg" ContentType="image/jpeg"/>
  <Override PartName="/word/media/image6.jpeg" ContentType="image/jpeg"/>
  <Override PartName="/word/media/image1.png" ContentType="image/png"/>
  <Override PartName="/word/media/image17.jpeg" ContentType="image/jpeg"/>
  <Override PartName="/word/media/image18.jpeg" ContentType="image/jpeg"/>
  <Override PartName="/word/media/image20.jpeg" ContentType="image/jpeg"/>
  <Override PartName="/word/media/image19.jpeg" ContentType="image/jpeg"/>
  <Override PartName="/word/media/image21.jpeg" ContentType="image/jpeg"/>
  <Override PartName="/word/media/image23.jpeg" ContentType="image/jpeg"/>
  <Override PartName="/word/media/image24.jpeg" ContentType="image/jpeg"/>
  <Override PartName="/word/media/image25.jpeg" ContentType="image/jpeg"/>
  <Override PartName="/word/media/image4.jpeg" ContentType="image/jpeg"/>
  <Override PartName="/word/media/image26.jpeg" ContentType="image/jpeg"/>
  <Override PartName="/word/media/image5.jpeg" ContentType="image/jpeg"/>
  <Override PartName="/word/media/image27.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ind w:right="-142"/>
        <w:jc w:val="right"/>
        <w:rPr>
          <w:rFonts w:ascii="DIN" w:hAnsi="DIN"/>
          <w:b/>
          <w:sz w:val="44"/>
          <w:szCs w:val="44"/>
        </w:rPr>
      </w:pPr>
      <w:r>
        <w:drawing>
          <wp:anchor behindDoc="0" distT="0" distB="0" distL="114300" distR="114300" simplePos="0" locked="0" layoutInCell="0" allowOverlap="1" relativeHeight="5">
            <wp:simplePos x="0" y="0"/>
            <wp:positionH relativeFrom="column">
              <wp:posOffset>1270</wp:posOffset>
            </wp:positionH>
            <wp:positionV relativeFrom="paragraph">
              <wp:posOffset>-231140</wp:posOffset>
            </wp:positionV>
            <wp:extent cx="2372995" cy="956310"/>
            <wp:effectExtent l="0" t="0" r="0" b="0"/>
            <wp:wrapTight wrapText="bothSides">
              <wp:wrapPolygon edited="0">
                <wp:start x="1199" y="0"/>
                <wp:lineTo x="1199" y="6866"/>
                <wp:lineTo x="-167" y="7727"/>
                <wp:lineTo x="-167" y="9450"/>
                <wp:lineTo x="1719" y="13751"/>
                <wp:lineTo x="1025" y="17191"/>
                <wp:lineTo x="1372" y="18486"/>
                <wp:lineTo x="4327" y="20636"/>
                <wp:lineTo x="4327" y="21065"/>
                <wp:lineTo x="5535" y="21065"/>
                <wp:lineTo x="11262" y="20636"/>
                <wp:lineTo x="21493" y="16335"/>
                <wp:lineTo x="21493" y="13751"/>
                <wp:lineTo x="21666" y="9450"/>
                <wp:lineTo x="21666" y="4715"/>
                <wp:lineTo x="20106" y="842"/>
                <wp:lineTo x="18890" y="0"/>
                <wp:lineTo x="1199" y="0"/>
              </wp:wrapPolygon>
            </wp:wrapTight>
            <wp:docPr id="1" name="Imag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0" descr="logo.png"/>
                    <pic:cNvPicPr>
                      <a:picLocks noChangeAspect="1" noChangeArrowheads="1"/>
                    </pic:cNvPicPr>
                  </pic:nvPicPr>
                  <pic:blipFill>
                    <a:blip r:embed="rId2"/>
                    <a:stretch>
                      <a:fillRect/>
                    </a:stretch>
                  </pic:blipFill>
                  <pic:spPr bwMode="auto">
                    <a:xfrm>
                      <a:off x="0" y="0"/>
                      <a:ext cx="2372995" cy="956310"/>
                    </a:xfrm>
                    <a:prstGeom prst="rect">
                      <a:avLst/>
                    </a:prstGeom>
                    <a:noFill/>
                  </pic:spPr>
                </pic:pic>
              </a:graphicData>
            </a:graphic>
          </wp:anchor>
        </w:drawing>
      </w:r>
      <w:r>
        <w:rPr>
          <w:rFonts w:ascii="DIN" w:hAnsi="DIN"/>
          <w:b/>
          <w:sz w:val="44"/>
          <w:szCs w:val="44"/>
        </w:rPr>
        <w:t>Manuel d’utilisation</w:t>
      </w:r>
    </w:p>
    <w:p>
      <w:pPr>
        <w:pStyle w:val="Normal"/>
        <w:ind w:right="-142"/>
        <w:rPr>
          <w:rFonts w:ascii="Avenir LT Std 45 Book" w:hAnsi="Avenir LT Std 45 Book"/>
        </w:rPr>
      </w:pPr>
      <w:r>
        <w:rPr>
          <w:rFonts w:ascii="Avenir LT Std 45 Book" w:hAnsi="Avenir LT Std 45 Book"/>
        </w:rPr>
      </w:r>
    </w:p>
    <w:p>
      <w:pPr>
        <w:pStyle w:val="Normal"/>
        <w:ind w:right="-142"/>
        <w:rPr>
          <w:rFonts w:ascii="Avenir LT Std 45 Book" w:hAnsi="Avenir LT Std 45 Book"/>
        </w:rPr>
      </w:pPr>
      <w:r>
        <w:rPr>
          <w:rFonts w:ascii="Avenir LT Std 45 Book" w:hAnsi="Avenir LT Std 45 Book"/>
        </w:rPr>
        <mc:AlternateContent>
          <mc:Choice Requires="wps">
            <w:drawing>
              <wp:anchor behindDoc="0" distT="1270" distB="635" distL="1270" distR="635" simplePos="0" locked="0" layoutInCell="1" allowOverlap="1" relativeHeight="6">
                <wp:simplePos x="0" y="0"/>
                <wp:positionH relativeFrom="column">
                  <wp:posOffset>-49530</wp:posOffset>
                </wp:positionH>
                <wp:positionV relativeFrom="paragraph">
                  <wp:posOffset>146685</wp:posOffset>
                </wp:positionV>
                <wp:extent cx="5892165" cy="635"/>
                <wp:effectExtent l="1270" t="1270" r="635" b="635"/>
                <wp:wrapNone/>
                <wp:docPr id="2" name="Forme1"/>
                <a:graphic xmlns:a="http://schemas.openxmlformats.org/drawingml/2006/main">
                  <a:graphicData uri="http://schemas.microsoft.com/office/word/2010/wordprocessingShape">
                    <wps:wsp>
                      <wps:cNvSpPr/>
                      <wps:spPr>
                        <a:xfrm>
                          <a:off x="0" y="0"/>
                          <a:ext cx="5892120" cy="720"/>
                        </a:xfrm>
                        <a:prstGeom prst="straightConnector1">
                          <a:avLst/>
                        </a:prstGeom>
                        <a:noFill/>
                        <a:ln w="0">
                          <a:solidFill>
                            <a:srgbClr val="000000"/>
                          </a:solidFill>
                        </a:ln>
                      </wps:spPr>
                      <wps:style>
                        <a:lnRef idx="0"/>
                        <a:fillRef idx="0"/>
                        <a:effectRef idx="0"/>
                        <a:fontRef idx="minor"/>
                      </wps:style>
                      <wps:bodyPr/>
                    </wps:wsp>
                  </a:graphicData>
                </a:graphic>
              </wp:anchor>
            </w:drawing>
          </mc:Choice>
          <mc:Fallback>
            <w:pict>
              <v:shapetype id="_x0000_t32" coordsize="21600,21600" o:spt="32" path="m,l21600,21600nfe">
                <v:stroke joinstyle="miter"/>
                <v:path gradientshapeok="t" o:connecttype="rect" textboxrect="0,0,21600,21600"/>
              </v:shapetype>
              <v:shape id="shape_0" ID="Forme1" path="m0,0l-2147483648,-2147483647e" stroked="t" o:allowincell="f" style="position:absolute;margin-left:-3.9pt;margin-top:11.55pt;width:463.9pt;height:0pt;mso-wrap-style:none;v-text-anchor:middle" type="_x0000_t32">
                <v:fill o:detectmouseclick="t" on="false"/>
                <v:stroke color="black" joinstyle="round" endcap="flat"/>
                <w10:wrap type="none"/>
              </v:shape>
            </w:pict>
          </mc:Fallback>
        </mc:AlternateContent>
      </w:r>
    </w:p>
    <w:p>
      <w:pPr>
        <w:pStyle w:val="Normal"/>
        <w:spacing w:before="0" w:after="100"/>
        <w:ind w:right="-142"/>
        <w:rPr>
          <w:rFonts w:ascii="DIN Alternate" w:hAnsi="DIN Alternate"/>
          <w:sz w:val="30"/>
          <w:szCs w:val="30"/>
        </w:rPr>
      </w:pPr>
      <w:r>
        <w:rPr>
          <w:rFonts w:ascii="DIN Alternate" w:hAnsi="DIN Alternate"/>
          <w:sz w:val="30"/>
          <w:szCs w:val="30"/>
        </w:rPr>
        <w:t xml:space="preserve">Accès au serveur </w:t>
      </w:r>
    </w:p>
    <w:p>
      <w:pPr>
        <w:pStyle w:val="Normal"/>
        <w:spacing w:before="0" w:after="0"/>
        <w:rPr>
          <w:rFonts w:ascii="Corbel" w:hAnsi="Corbel"/>
          <w:i/>
          <w:i/>
          <w:sz w:val="21"/>
          <w:szCs w:val="21"/>
        </w:rPr>
      </w:pPr>
      <w:r>
        <w:rPr>
          <w:rFonts w:ascii="Corbel" w:hAnsi="Corbel"/>
          <w:sz w:val="21"/>
          <w:szCs w:val="21"/>
        </w:rPr>
        <w:t xml:space="preserve">Interface de gestion simplifiée: </w:t>
      </w:r>
      <w:r>
        <w:rPr>
          <w:rFonts w:ascii="Corbel" w:hAnsi="Corbel"/>
          <w:i/>
          <w:sz w:val="21"/>
          <w:szCs w:val="21"/>
        </w:rPr>
        <w:t>https://aircox.radiocampus.be/gestion/</w:t>
      </w:r>
    </w:p>
    <w:p>
      <w:pPr>
        <w:pStyle w:val="Normal"/>
        <w:spacing w:before="0" w:after="0"/>
        <w:rPr>
          <w:rFonts w:ascii="Corbel" w:hAnsi="Corbel"/>
          <w:i/>
          <w:i/>
          <w:sz w:val="21"/>
          <w:szCs w:val="21"/>
        </w:rPr>
      </w:pPr>
      <w:r>
        <w:rPr>
          <w:rFonts w:ascii="Corbel" w:hAnsi="Corbel"/>
          <w:sz w:val="21"/>
          <w:szCs w:val="21"/>
        </w:rPr>
        <w:t xml:space="preserve">Interface d’administration : </w:t>
      </w:r>
      <w:r>
        <w:rPr>
          <w:rFonts w:ascii="Corbel" w:hAnsi="Corbel"/>
          <w:i/>
          <w:sz w:val="21"/>
          <w:szCs w:val="21"/>
        </w:rPr>
        <w:t>https://aircox.radiocampus.be/admin/</w:t>
      </w:r>
    </w:p>
    <w:p>
      <w:pPr>
        <w:pStyle w:val="Normal"/>
        <w:spacing w:before="0" w:after="0"/>
        <w:ind w:right="-142"/>
        <w:rPr>
          <w:rFonts w:ascii="Corbel" w:hAnsi="Corbel"/>
          <w:sz w:val="21"/>
          <w:szCs w:val="21"/>
        </w:rPr>
      </w:pPr>
      <w:r>
        <w:rPr>
          <w:rFonts w:ascii="Corbel" w:hAnsi="Corbel"/>
          <w:sz w:val="21"/>
          <w:szCs w:val="21"/>
        </w:rPr>
        <w:t xml:space="preserve">Via </w:t>
      </w:r>
      <w:r>
        <w:rPr>
          <w:rFonts w:ascii="Corbel" w:hAnsi="Corbel"/>
          <w:i/>
          <w:sz w:val="21"/>
          <w:szCs w:val="21"/>
        </w:rPr>
        <w:t>SFTP/Filezilla</w:t>
      </w:r>
      <w:r>
        <w:rPr>
          <w:rFonts w:ascii="Corbel" w:hAnsi="Corbel"/>
          <w:sz w:val="21"/>
          <w:szCs w:val="21"/>
        </w:rPr>
        <w:t xml:space="preserve"> : </w:t>
      </w:r>
    </w:p>
    <w:p>
      <w:pPr>
        <w:pStyle w:val="Normal"/>
        <w:spacing w:before="100" w:after="0"/>
        <w:ind w:right="-142"/>
        <w:rPr>
          <w:rFonts w:ascii="Corbel" w:hAnsi="Corbel"/>
          <w:i/>
          <w:i/>
          <w:sz w:val="21"/>
          <w:szCs w:val="21"/>
        </w:rPr>
      </w:pPr>
      <w:r>
        <w:rPr>
          <w:rFonts w:ascii="Corbel" w:hAnsi="Corbel"/>
          <w:sz w:val="21"/>
          <w:szCs w:val="21"/>
        </w:rPr>
        <w:t xml:space="preserve">Serveur : </w:t>
      </w:r>
      <w:r>
        <w:rPr>
          <w:rFonts w:ascii="Corbel" w:hAnsi="Corbel"/>
          <w:i/>
          <w:sz w:val="21"/>
          <w:szCs w:val="21"/>
        </w:rPr>
        <w:t xml:space="preserve">sftp://aircox.radiocampus.be/ </w:t>
      </w:r>
    </w:p>
    <w:p>
      <w:pPr>
        <w:pStyle w:val="Normal"/>
        <w:spacing w:before="0" w:after="0"/>
        <w:ind w:right="-142"/>
        <w:rPr>
          <w:rFonts w:ascii="Corbel" w:hAnsi="Corbel"/>
          <w:sz w:val="21"/>
          <w:szCs w:val="21"/>
        </w:rPr>
      </w:pPr>
      <w:r>
        <w:rPr>
          <w:rFonts w:ascii="Corbel" w:hAnsi="Corbel"/>
          <w:sz w:val="21"/>
          <w:szCs w:val="21"/>
        </w:rPr>
        <w:t>Utilisateur/login : ceux de la radio</w:t>
      </w:r>
    </w:p>
    <w:p>
      <w:pPr>
        <w:pStyle w:val="Normal"/>
        <w:spacing w:before="0" w:after="0"/>
        <w:ind w:right="-142"/>
        <w:rPr>
          <w:rFonts w:ascii="Corbel" w:hAnsi="Corbel"/>
          <w:sz w:val="21"/>
          <w:szCs w:val="21"/>
        </w:rPr>
      </w:pPr>
      <w:r>
        <w:rPr>
          <w:rFonts w:ascii="Corbel" w:hAnsi="Corbel"/>
          <w:sz w:val="21"/>
          <w:szCs w:val="21"/>
        </w:rPr>
        <w:t xml:space="preserve">Dossiers des émissions : </w:t>
      </w:r>
      <w:r>
        <w:rPr>
          <w:rFonts w:ascii="Corbel" w:hAnsi="Corbel"/>
          <w:i/>
          <w:sz w:val="21"/>
          <w:szCs w:val="21"/>
        </w:rPr>
        <w:t>/srv/rc/programmes</w:t>
      </w:r>
      <w:r>
        <w:rPr>
          <w:rFonts w:ascii="Corbel" w:hAnsi="Corbel"/>
          <w:sz w:val="21"/>
          <w:szCs w:val="21"/>
        </w:rPr>
        <w:t xml:space="preserve"> </w:t>
      </w:r>
    </w:p>
    <w:p>
      <w:pPr>
        <w:pStyle w:val="Normal"/>
        <w:spacing w:before="0" w:after="0"/>
        <w:ind w:right="-142"/>
        <w:rPr>
          <w:rFonts w:ascii="Corbel" w:hAnsi="Corbel"/>
          <w:sz w:val="21"/>
          <w:szCs w:val="21"/>
        </w:rPr>
      </w:pPr>
      <w:r>
        <w:rPr>
          <w:rFonts w:ascii="Corbel" w:hAnsi="Corbel"/>
          <w:sz w:val="21"/>
          <w:szCs w:val="21"/>
        </w:rPr>
        <w:t xml:space="preserve">Depuis les pc de la radio, le dossier reste : </w:t>
      </w:r>
      <w:r>
        <w:rPr>
          <w:rFonts w:ascii="Corbel" w:hAnsi="Corbel"/>
          <w:i/>
          <w:sz w:val="21"/>
          <w:szCs w:val="21"/>
        </w:rPr>
        <w:t>/srv/rc/programmes</w:t>
      </w:r>
    </w:p>
    <w:p>
      <w:pPr>
        <w:pStyle w:val="Normal"/>
        <w:spacing w:before="0" w:after="0"/>
        <w:ind w:right="-142"/>
        <w:rPr>
          <w:rFonts w:ascii="Corbel" w:hAnsi="Corbel"/>
        </w:rPr>
      </w:pPr>
      <w:r>
        <w:rPr>
          <w:rFonts w:ascii="Corbel" w:hAnsi="Corbel"/>
        </w:rPr>
        <mc:AlternateContent>
          <mc:Choice Requires="wps">
            <w:drawing>
              <wp:anchor behindDoc="0" distT="1270" distB="635" distL="1270" distR="635" simplePos="0" locked="0" layoutInCell="1" allowOverlap="1" relativeHeight="7">
                <wp:simplePos x="0" y="0"/>
                <wp:positionH relativeFrom="column">
                  <wp:posOffset>-49530</wp:posOffset>
                </wp:positionH>
                <wp:positionV relativeFrom="paragraph">
                  <wp:posOffset>182245</wp:posOffset>
                </wp:positionV>
                <wp:extent cx="5892165" cy="635"/>
                <wp:effectExtent l="1270" t="1270" r="635" b="635"/>
                <wp:wrapNone/>
                <wp:docPr id="3" name="Forme2"/>
                <a:graphic xmlns:a="http://schemas.openxmlformats.org/drawingml/2006/main">
                  <a:graphicData uri="http://schemas.microsoft.com/office/word/2010/wordprocessingShape">
                    <wps:wsp>
                      <wps:cNvSpPr/>
                      <wps:spPr>
                        <a:xfrm>
                          <a:off x="0" y="0"/>
                          <a:ext cx="5892120" cy="720"/>
                        </a:xfrm>
                        <a:prstGeom prst="straightConnector1">
                          <a:avLst/>
                        </a:prstGeom>
                        <a:noFill/>
                        <a:ln w="0">
                          <a:solidFill>
                            <a:srgbClr val="000000"/>
                          </a:solidFill>
                        </a:ln>
                      </wps:spPr>
                      <wps:style>
                        <a:lnRef idx="0"/>
                        <a:fillRef idx="0"/>
                        <a:effectRef idx="0"/>
                        <a:fontRef idx="minor"/>
                      </wps:style>
                      <wps:bodyPr/>
                    </wps:wsp>
                  </a:graphicData>
                </a:graphic>
              </wp:anchor>
            </w:drawing>
          </mc:Choice>
          <mc:Fallback>
            <w:pict>
              <v:shape id="shape_0" ID="Forme2" path="m0,0l-2147483648,-2147483647e" stroked="t" o:allowincell="f" style="position:absolute;margin-left:-3.9pt;margin-top:14.35pt;width:463.9pt;height:0pt;mso-wrap-style:none;v-text-anchor:middle" type="_x0000_t32">
                <v:fill o:detectmouseclick="t" on="false"/>
                <v:stroke color="black" joinstyle="round" endcap="flat"/>
                <w10:wrap type="none"/>
              </v:shape>
            </w:pict>
          </mc:Fallback>
        </mc:AlternateContent>
      </w:r>
    </w:p>
    <w:p>
      <w:pPr>
        <w:pStyle w:val="Normal"/>
        <w:spacing w:before="0" w:after="0"/>
        <w:ind w:right="-142"/>
        <w:rPr>
          <w:rFonts w:ascii="Corbel" w:hAnsi="Corbel"/>
        </w:rPr>
      </w:pPr>
      <w:r>
        <w:rPr>
          <w:rFonts w:ascii="Corbel" w:hAnsi="Corbel"/>
        </w:rPr>
      </w:r>
    </w:p>
    <w:p>
      <w:pPr>
        <w:pStyle w:val="Normal"/>
        <w:spacing w:before="0" w:after="0"/>
        <w:ind w:right="-142"/>
        <w:rPr>
          <w:rFonts w:ascii="Corbel" w:hAnsi="Corbel"/>
          <w:sz w:val="21"/>
          <w:szCs w:val="21"/>
        </w:rPr>
      </w:pPr>
      <w:r>
        <w:rPr>
          <w:rFonts w:ascii="Corbel" w:hAnsi="Corbel"/>
          <w:b/>
          <w:sz w:val="21"/>
          <w:szCs w:val="21"/>
        </w:rPr>
        <w:t>Aircox</w:t>
      </w:r>
      <w:r>
        <w:rPr>
          <w:rFonts w:ascii="Corbel" w:hAnsi="Corbel"/>
          <w:sz w:val="21"/>
          <w:szCs w:val="21"/>
        </w:rPr>
        <w:t xml:space="preserve"> vise à répondre aux différents besoins d’une radio, de la gestion des programmes et grilles horaires à la génération des flux audio qui sont diffusés, la mise en place d’un site internet avec possibilité d’afficher automatiquement les données relatives aux différents éléments (date de diffusion, etc.). </w:t>
      </w:r>
    </w:p>
    <w:p>
      <w:pPr>
        <w:pStyle w:val="Normal"/>
        <w:spacing w:before="0" w:after="0"/>
        <w:ind w:right="-142"/>
        <w:rPr>
          <w:rFonts w:ascii="Corbel" w:hAnsi="Corbel"/>
          <w:sz w:val="21"/>
          <w:szCs w:val="21"/>
        </w:rPr>
      </w:pPr>
      <w:r>
        <w:rPr>
          <w:rFonts w:ascii="Corbel" w:hAnsi="Corbel"/>
          <w:sz w:val="21"/>
          <w:szCs w:val="21"/>
        </w:rPr>
        <w:t xml:space="preserve">Aircox propose les fonctionnalités suivantes : </w:t>
      </w:r>
    </w:p>
    <w:p>
      <w:pPr>
        <w:pStyle w:val="Normal"/>
        <w:spacing w:before="0" w:after="0"/>
        <w:ind w:right="-142"/>
        <w:rPr>
          <w:rFonts w:ascii="Corbel" w:hAnsi="Corbel"/>
          <w:sz w:val="21"/>
          <w:szCs w:val="21"/>
        </w:rPr>
      </w:pPr>
      <w:r>
        <w:rPr>
          <w:rFonts w:ascii="Corbel" w:hAnsi="Corbel"/>
          <w:sz w:val="21"/>
          <w:szCs w:val="21"/>
        </w:rPr>
      </w:r>
    </w:p>
    <w:p>
      <w:pPr>
        <w:pStyle w:val="StyleBody"/>
        <w:numPr>
          <w:ilvl w:val="0"/>
          <w:numId w:val="1"/>
        </w:numPr>
        <w:ind w:hanging="360" w:left="680" w:right="-142"/>
        <w:rPr/>
      </w:pPr>
      <w:r>
        <w:rPr/>
        <w:t>Gestion des programmes, des diffusions et rediffusions, de la grille et des plages horaires. Cela implique la génération automatisée des diffusions, avec détection de conflits. Aircox peut également mettre à jour les diffusions générées relatives à un horaire en cas de changement de ce dernier ainsi que gérer plusieurs stations radios.</w:t>
      </w:r>
    </w:p>
    <w:p>
      <w:pPr>
        <w:pStyle w:val="Normal"/>
        <w:spacing w:before="0" w:after="0"/>
        <w:ind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Possibilité de définir de multiple flux audio musicaux, une fréquence ou des horaires. Importation automatique des playlists depuis des fichiers csv, avec artiste, titre, minutage et tags. Cela permet de savoir ce qui est joué et à quel moment, d’avoir une liste des morceaux joués, ainsi que de générer automatiquement des statistiques pour les quotas.</w:t>
      </w:r>
    </w:p>
    <w:p>
      <w:pPr>
        <w:pStyle w:val="Normal"/>
        <w:spacing w:before="0" w:after="0"/>
        <w:ind w:left="680"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Chaque programme a également un dossier dans lequel sont déposés les podcasts. Ceux-ci sont automatiquement détectés et associés aux diffusions correspondantes (lorsque nécessaire), les informations étant également récupérées. De plus, chaque fichier son est scanné pour vérifier si leur qualité convient (suivant des critères donnés).</w:t>
      </w:r>
    </w:p>
    <w:p>
      <w:pPr>
        <w:pStyle w:val="Normal"/>
        <w:spacing w:before="0" w:after="0"/>
        <w:ind w:left="680"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Génération du flux audio : peut générer un ou plusieurs flux audio de sortie, en utilisant toutes les informations disponibles, avec possibilité de personnalisation. En arrière plan, Aircox utilise LiquidSoap, ce qui offre de nombreux avantages, entre sécurité et extensibilité (ajout de flux d’entrée et de sortie, possibilité d’ajuster finement selon les besoins).</w:t>
      </w:r>
    </w:p>
    <w:p>
      <w:pPr>
        <w:pStyle w:val="Normal"/>
        <w:spacing w:before="0" w:after="0"/>
        <w:ind w:left="680" w:right="-142"/>
        <w:rPr/>
      </w:pPr>
      <w:r>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Mise en place et gestion d’un site internet, génération automatique d’articles pour les programmes et les diffusions ainsi que de l’affichage des différentes informations (playlists, podcasts, horaires, dates de diffusion, …). Le site offre une série de fonctionnalités de bases (lecteur, affichage de la grille, de ce qui a été joué, de la recherche, ...).</w:t>
      </w:r>
    </w:p>
    <w:p>
      <w:pPr>
        <w:pStyle w:val="Normal"/>
        <w:spacing w:before="0" w:after="0"/>
        <w:ind w:right="-142"/>
        <w:rPr>
          <w:rFonts w:ascii="Corbel" w:hAnsi="Corbel"/>
          <w:sz w:val="21"/>
          <w:szCs w:val="21"/>
        </w:rPr>
      </w:pPr>
      <w:r>
        <w:rPr>
          <w:rFonts w:ascii="Corbel" w:hAnsi="Corbel"/>
          <w:sz w:val="21"/>
          <w:szCs w:val="21"/>
        </w:rPr>
      </w:r>
    </w:p>
    <w:p>
      <w:pPr>
        <w:pStyle w:val="Normal"/>
        <w:spacing w:before="0" w:after="0"/>
        <w:ind w:right="-142"/>
        <w:rPr>
          <w:rFonts w:ascii="Corbel" w:hAnsi="Corbel"/>
          <w:sz w:val="21"/>
          <w:szCs w:val="21"/>
        </w:rPr>
      </w:pPr>
      <w:r>
        <w:rPr>
          <w:rFonts w:ascii="Corbel" w:hAnsi="Corbel"/>
          <w:sz w:val="21"/>
          <w:szCs w:val="21"/>
        </w:rPr>
        <w:t xml:space="preserve">Aircox est un logiciel libre et documenté le plus possible, afin de permettre aux radios de se réapproprier le programme et de garder un contrôle sur celui-ci. Le logiciel est disponible à l’adresse </w:t>
      </w:r>
      <w:r>
        <w:rPr>
          <w:rFonts w:ascii="Corbel" w:hAnsi="Corbel"/>
          <w:i/>
          <w:sz w:val="21"/>
          <w:szCs w:val="21"/>
        </w:rPr>
        <w:t>https://github.com/bkfox/aircox/</w:t>
      </w:r>
      <w:r>
        <w:rPr>
          <w:rFonts w:ascii="Corbel" w:hAnsi="Corbel"/>
          <w:sz w:val="21"/>
          <w:szCs w:val="21"/>
        </w:rPr>
        <w:t>, pour plus d’information sur son fonctionnement et autre, consulter la documentation disponible.</w:t>
      </w:r>
    </w:p>
    <w:p>
      <w:pPr>
        <w:pStyle w:val="Normal"/>
        <w:spacing w:before="0" w:after="0"/>
        <w:ind w:right="-142"/>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StyleTitre"/>
        <w:rPr/>
      </w:pPr>
      <w:r>
        <w:rPr/>
        <w:t>Manuel utilisateur</w:t>
      </w:r>
    </w:p>
    <w:p>
      <w:pPr>
        <w:pStyle w:val="Normal"/>
        <w:spacing w:before="0" w:after="0"/>
        <w:rPr>
          <w:rFonts w:ascii="Corbel" w:hAnsi="Corbel"/>
          <w:sz w:val="21"/>
          <w:szCs w:val="21"/>
        </w:rPr>
      </w:pPr>
      <w:r>
        <w:rPr>
          <w:rFonts w:ascii="Corbel" w:hAnsi="Corbel"/>
          <w:sz w:val="21"/>
          <w:szCs w:val="21"/>
        </w:rPr>
        <w:t xml:space="preserve">Dans la pratique, concernant l’édition des informations de la diffusion d’une émission particulière, les étapes procèdent comme suit : </w:t>
      </w:r>
    </w:p>
    <w:p>
      <w:pPr>
        <w:pStyle w:val="Normal"/>
        <w:spacing w:before="0" w:after="0"/>
        <w:rPr>
          <w:rFonts w:ascii="Corbel" w:hAnsi="Corbel"/>
          <w:sz w:val="21"/>
          <w:szCs w:val="21"/>
        </w:rPr>
      </w:pPr>
      <w:r>
        <w:rPr>
          <w:rFonts w:ascii="Corbel" w:hAnsi="Corbel"/>
          <w:sz w:val="21"/>
          <w:szCs w:val="21"/>
        </w:rPr>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 xml:space="preserve">Éventuellement préparer l’article de la diffusion à l’avance ;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S’il s’agit d’un différé, déposer le fichier sur le serveur dans le dossier de l’émission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Modification de l’article (ajout de la playlist, ...)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S’il faut programmer la rediffusion d’un live, déposer le fichier sur le serveur après le live.</w:t>
      </w:r>
    </w:p>
    <w:p>
      <w:pPr>
        <w:pStyle w:val="Normal"/>
        <w:spacing w:before="0" w:after="0"/>
        <w:rPr>
          <w:rFonts w:ascii="Corbel" w:hAnsi="Corbel"/>
          <w:sz w:val="21"/>
          <w:szCs w:val="21"/>
        </w:rPr>
      </w:pPr>
      <w:r>
        <w:rPr>
          <w:rFonts w:ascii="Corbel" w:hAnsi="Corbel"/>
          <w:sz w:val="21"/>
          <w:szCs w:val="21"/>
        </w:rPr>
      </w:r>
    </w:p>
    <w:p>
      <w:pPr>
        <w:pStyle w:val="Normal"/>
        <w:spacing w:before="0" w:after="0"/>
        <w:ind w:right="-142"/>
        <w:rPr>
          <w:rFonts w:ascii="Corbel" w:hAnsi="Corbel"/>
          <w:sz w:val="21"/>
          <w:szCs w:val="21"/>
        </w:rPr>
      </w:pPr>
      <w:r>
        <w:rPr>
          <w:rFonts w:ascii="Corbel" w:hAnsi="Corbel"/>
          <w:sz w:val="21"/>
          <w:szCs w:val="21"/>
        </w:rPr>
        <w:t xml:space="preserve">L’interface de gestion simplifiée permet aux animateurs de personnaliser la description de leurs émissions et de tenir à jour leurs épisodes (descriptif, listes de lecture, vignette, et podcasts). </w:t>
      </w:r>
      <w:r>
        <w:rPr>
          <w:rFonts w:ascii="Corbel" w:hAnsi="Corbel"/>
          <w:sz w:val="21"/>
          <w:szCs w:val="21"/>
        </w:rPr>
        <w:t>Elle est accessible via le bouton « Éditer » à côté des titres.</w:t>
      </w:r>
    </w:p>
    <w:p>
      <w:pPr>
        <w:pStyle w:val="Normal"/>
        <w:spacing w:before="0" w:after="0"/>
        <w:ind w:right="-142"/>
        <w:rPr>
          <w:rFonts w:ascii="Corbel" w:hAnsi="Corbel"/>
          <w:sz w:val="21"/>
          <w:szCs w:val="21"/>
        </w:rPr>
      </w:pPr>
      <w:r>
        <w:rPr/>
      </w:r>
    </w:p>
    <w:p>
      <w:pPr>
        <w:pStyle w:val="Normal"/>
        <w:spacing w:before="0" w:after="0"/>
        <w:ind w:right="-142"/>
        <w:rPr>
          <w:rFonts w:ascii="Corbel" w:hAnsi="Corbel"/>
          <w:sz w:val="21"/>
          <w:szCs w:val="21"/>
        </w:rPr>
      </w:pPr>
      <w:r>
        <w:rPr>
          <w:rFonts w:ascii="Corbel" w:hAnsi="Corbel"/>
          <w:sz w:val="21"/>
          <w:szCs w:val="21"/>
        </w:rPr>
        <w:drawing>
          <wp:inline distT="0" distB="0" distL="0" distR="0">
            <wp:extent cx="2950210" cy="1370330"/>
            <wp:effectExtent l="0" t="0" r="0" b="0"/>
            <wp:docPr id="4"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 descr=""/>
                    <pic:cNvPicPr>
                      <a:picLocks noChangeAspect="1" noChangeArrowheads="1"/>
                    </pic:cNvPicPr>
                  </pic:nvPicPr>
                  <pic:blipFill>
                    <a:blip r:embed="rId3"/>
                    <a:stretch>
                      <a:fillRect/>
                    </a:stretch>
                  </pic:blipFill>
                  <pic:spPr bwMode="auto">
                    <a:xfrm>
                      <a:off x="0" y="0"/>
                      <a:ext cx="2950210" cy="1370330"/>
                    </a:xfrm>
                    <a:prstGeom prst="rect">
                      <a:avLst/>
                    </a:prstGeom>
                    <a:noFill/>
                  </pic:spPr>
                </pic:pic>
              </a:graphicData>
            </a:graphic>
          </wp:inline>
        </w:drawing>
      </w:r>
    </w:p>
    <w:p>
      <w:pPr>
        <w:pStyle w:val="Normal"/>
        <w:spacing w:before="0" w:after="0"/>
        <w:ind w:right="-142"/>
        <w:rPr>
          <w:rFonts w:ascii="Corbel" w:hAnsi="Corbel"/>
          <w:sz w:val="21"/>
          <w:szCs w:val="21"/>
        </w:rPr>
      </w:pPr>
      <w:r>
        <w:rPr>
          <w:rFonts w:ascii="Corbel" w:hAnsi="Corbel"/>
          <w:sz w:val="21"/>
          <w:szCs w:val="21"/>
        </w:rPr>
      </w:r>
    </w:p>
    <w:p>
      <w:pPr>
        <w:pStyle w:val="Normal"/>
        <w:spacing w:before="0" w:after="0"/>
        <w:ind w:right="-142"/>
        <w:rPr>
          <w:rFonts w:ascii="Corbel" w:hAnsi="Corbel"/>
          <w:sz w:val="21"/>
          <w:szCs w:val="21"/>
        </w:rPr>
      </w:pPr>
      <w:r>
        <w:rPr>
          <w:rFonts w:ascii="Corbel" w:hAnsi="Corbel"/>
          <w:sz w:val="21"/>
          <w:szCs w:val="21"/>
        </w:rPr>
      </w:r>
    </w:p>
    <w:p>
      <w:pPr>
        <w:pStyle w:val="Normal"/>
        <w:spacing w:before="0" w:after="240"/>
        <w:rPr>
          <w:rFonts w:ascii="DIN Alternate" w:hAnsi="DIN Alternate"/>
          <w:sz w:val="30"/>
          <w:szCs w:val="30"/>
        </w:rPr>
      </w:pPr>
      <w:r>
        <w:rPr>
          <w:rFonts w:ascii="DIN Alternate" w:hAnsi="DIN Alternate"/>
          <w:sz w:val="30"/>
          <w:szCs w:val="30"/>
        </w:rPr>
        <w:t>Manuel administrateur</w:t>
      </w:r>
    </w:p>
    <w:p>
      <w:pPr>
        <w:pStyle w:val="Normal"/>
        <w:spacing w:before="0" w:after="160"/>
        <w:rPr>
          <w:rFonts w:ascii="DIN Alternate" w:hAnsi="DIN Alternate"/>
          <w:sz w:val="24"/>
          <w:szCs w:val="24"/>
        </w:rPr>
      </w:pPr>
      <w:r>
        <w:rPr>
          <w:rFonts w:ascii="DIN Alternate" w:hAnsi="DIN Alternate"/>
          <w:sz w:val="24"/>
          <w:szCs w:val="24"/>
        </w:rPr>
        <w:t>Permissions</w:t>
      </w:r>
    </w:p>
    <w:p>
      <w:pPr>
        <w:pStyle w:val="Normal"/>
        <w:spacing w:before="0" w:after="0"/>
        <w:ind w:right="-142"/>
        <w:rPr>
          <w:rFonts w:ascii="Corbel" w:hAnsi="Corbel"/>
          <w:sz w:val="21"/>
          <w:szCs w:val="21"/>
        </w:rPr>
      </w:pPr>
      <w:r>
        <w:rPr>
          <w:rFonts w:ascii="Corbel" w:hAnsi="Corbel"/>
          <w:sz w:val="21"/>
          <w:szCs w:val="21"/>
        </w:rPr>
        <w:t xml:space="preserve">Afin d’accorder à un animateur </w:t>
      </w:r>
      <w:r>
        <w:rPr>
          <w:rFonts w:ascii="Corbel" w:hAnsi="Corbel"/>
          <w:sz w:val="21"/>
          <w:szCs w:val="21"/>
        </w:rPr>
        <w:t xml:space="preserve">l’accès au tableau de bord il faut cocher la case « Statut équipe » dans la fiche utilisateur de l’interface d’administration. Ensuite ajoutez-lui les groupes correspondants aux émissions qu’iel peut éditer : </w:t>
      </w:r>
    </w:p>
    <w:p>
      <w:pPr>
        <w:pStyle w:val="Normal"/>
        <w:spacing w:before="0" w:after="0"/>
        <w:ind w:right="-142"/>
        <w:rPr>
          <w:rFonts w:ascii="Corbel" w:hAnsi="Corbel"/>
          <w:sz w:val="21"/>
          <w:szCs w:val="21"/>
        </w:rPr>
      </w:pPr>
      <w:r>
        <w:rPr>
          <w:rFonts w:ascii="Corbel" w:hAnsi="Corbel"/>
          <w:sz w:val="21"/>
          <w:szCs w:val="21"/>
        </w:rPr>
        <w:drawing>
          <wp:inline distT="0" distB="0" distL="0" distR="0">
            <wp:extent cx="5572125" cy="2327275"/>
            <wp:effectExtent l="0" t="0" r="0" b="0"/>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4"/>
                    <a:stretch>
                      <a:fillRect/>
                    </a:stretch>
                  </pic:blipFill>
                  <pic:spPr bwMode="auto">
                    <a:xfrm>
                      <a:off x="0" y="0"/>
                      <a:ext cx="5572125" cy="2327275"/>
                    </a:xfrm>
                    <a:prstGeom prst="rect">
                      <a:avLst/>
                    </a:prstGeom>
                    <a:noFill/>
                  </pic:spPr>
                </pic:pic>
              </a:graphicData>
            </a:graphic>
          </wp:inline>
        </w:drawing>
      </w:r>
    </w:p>
    <w:p>
      <w:pPr>
        <w:pStyle w:val="Normal"/>
        <w:spacing w:before="0" w:after="0"/>
        <w:ind w:right="-142"/>
        <w:rPr>
          <w:rFonts w:ascii="Corbel" w:hAnsi="Corbel"/>
          <w:sz w:val="21"/>
          <w:szCs w:val="21"/>
        </w:rPr>
      </w:pPr>
      <w:r>
        <w:rPr>
          <w:rFonts w:ascii="Corbel" w:hAnsi="Corbel"/>
          <w:sz w:val="21"/>
          <w:szCs w:val="21"/>
        </w:rPr>
      </w:r>
    </w:p>
    <w:p>
      <w:pPr>
        <w:pStyle w:val="Normal"/>
        <w:spacing w:before="0" w:after="0"/>
        <w:ind w:right="-142"/>
        <w:rPr>
          <w:rFonts w:ascii="Corbel" w:hAnsi="Corbel"/>
          <w:sz w:val="21"/>
          <w:szCs w:val="21"/>
        </w:rPr>
      </w:pPr>
      <w:r>
        <w:rPr>
          <w:rFonts w:ascii="DIN Alternate" w:hAnsi="DIN Alternate"/>
          <w:sz w:val="24"/>
          <w:szCs w:val="24"/>
        </w:rPr>
        <w:t>Exploration</w:t>
      </w:r>
    </w:p>
    <w:p>
      <w:pPr>
        <w:pStyle w:val="Normal"/>
        <w:spacing w:before="0" w:after="0"/>
        <w:ind w:right="-142"/>
        <w:rPr>
          <w:rFonts w:ascii="Corbel" w:hAnsi="Corbel"/>
          <w:sz w:val="21"/>
          <w:szCs w:val="21"/>
        </w:rPr>
      </w:pPr>
      <w:r>
        <w:rPr>
          <w:rFonts w:ascii="Corbel" w:hAnsi="Corbel"/>
          <w:sz w:val="21"/>
          <w:szCs w:val="21"/>
        </w:rPr>
        <w:t xml:space="preserve">L’interface d’administration permet de créer, modifier, supprimer des articles liés à un programme ou à une diffusion particulière, éditer les informations d’un programme, ajoutant des photos et gérant les commentaires, programmer ou annuler une diffusion, une rediffusion ou un différé ou gérer des podcasts. </w:t>
      </w:r>
    </w:p>
    <w:p>
      <w:pPr>
        <w:pStyle w:val="Normal"/>
        <w:spacing w:before="0" w:after="0"/>
        <w:ind w:right="-142"/>
        <w:rPr>
          <w:rFonts w:ascii="Corbel" w:hAnsi="Corbel"/>
          <w:sz w:val="21"/>
          <w:szCs w:val="21"/>
        </w:rPr>
      </w:pPr>
      <w:r>
        <w:rPr>
          <w:rFonts w:ascii="Corbel" w:hAnsi="Corbel"/>
          <w:sz w:val="21"/>
          <w:szCs w:val="21"/>
        </w:rPr>
        <w:t xml:space="preserve">Il est possible de publier un article lié à une diffusion qui a lieu le jour-même ou bien plus tôt, et de publier un article lié à un programme. </w:t>
      </w:r>
    </w:p>
    <w:p>
      <w:pPr>
        <w:pStyle w:val="Normal"/>
        <w:spacing w:before="0" w:after="0"/>
        <w:ind w:right="-142"/>
        <w:rPr>
          <w:rFonts w:ascii="Corbel" w:hAnsi="Corbel"/>
          <w:sz w:val="21"/>
          <w:szCs w:val="21"/>
        </w:rPr>
      </w:pPr>
      <w:r>
        <w:rPr>
          <w:rFonts w:ascii="Corbel" w:hAnsi="Corbel"/>
          <w:sz w:val="21"/>
          <w:szCs w:val="21"/>
        </w:rPr>
        <w:t>Dans Aircox, chaque émission (</w:t>
      </w:r>
      <w:r>
        <w:rPr>
          <w:rFonts w:ascii="Corbel" w:hAnsi="Corbel"/>
          <w:i/>
          <w:sz w:val="21"/>
          <w:szCs w:val="21"/>
        </w:rPr>
        <w:t>programme</w:t>
      </w:r>
      <w:r>
        <w:rPr>
          <w:rFonts w:ascii="Corbel" w:hAnsi="Corbel"/>
          <w:sz w:val="21"/>
          <w:szCs w:val="21"/>
        </w:rPr>
        <w:t>) a plusieurs épisodes diffusés à différentes dates. Ces publications sont éditables tout comme des articles.</w:t>
      </w:r>
    </w:p>
    <w:p>
      <w:pPr>
        <w:pStyle w:val="Normal"/>
        <w:spacing w:before="0" w:after="0"/>
        <w:ind w:right="-142"/>
        <w:rPr>
          <w:rFonts w:ascii="Corbel" w:hAnsi="Corbel"/>
          <w:sz w:val="21"/>
          <w:szCs w:val="21"/>
        </w:rPr>
      </w:pPr>
      <w:r>
        <w:rPr>
          <w:rFonts w:ascii="Corbel" w:hAnsi="Corbel"/>
          <w:sz w:val="21"/>
          <w:szCs w:val="21"/>
        </w:rPr>
      </w:r>
    </w:p>
    <w:p>
      <w:pPr>
        <w:pStyle w:val="Normal"/>
        <w:spacing w:before="0" w:after="160"/>
        <w:rPr>
          <w:rFonts w:ascii="Corbel" w:hAnsi="Corbel"/>
          <w:sz w:val="21"/>
          <w:szCs w:val="21"/>
          <w:lang w:eastAsia="fr-FR"/>
        </w:rPr>
      </w:pPr>
      <w:r>
        <w:drawing>
          <wp:anchor behindDoc="0" distT="0" distB="0" distL="114300" distR="114300" simplePos="0" locked="0" layoutInCell="0" allowOverlap="1" relativeHeight="33">
            <wp:simplePos x="0" y="0"/>
            <wp:positionH relativeFrom="column">
              <wp:posOffset>-22225</wp:posOffset>
            </wp:positionH>
            <wp:positionV relativeFrom="paragraph">
              <wp:posOffset>381635</wp:posOffset>
            </wp:positionV>
            <wp:extent cx="5761355" cy="4929505"/>
            <wp:effectExtent l="0" t="0" r="0" b="0"/>
            <wp:wrapTight wrapText="bothSides">
              <wp:wrapPolygon edited="0">
                <wp:start x="-63" y="0"/>
                <wp:lineTo x="-63" y="21532"/>
                <wp:lineTo x="21557" y="21532"/>
                <wp:lineTo x="21557" y="0"/>
                <wp:lineTo x="-63" y="0"/>
              </wp:wrapPolygon>
            </wp:wrapTight>
            <wp:docPr id="6" name="Image 5" descr="Capt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descr="Capture3.JPG"/>
                    <pic:cNvPicPr>
                      <a:picLocks noChangeAspect="1" noChangeArrowheads="1"/>
                    </pic:cNvPicPr>
                  </pic:nvPicPr>
                  <pic:blipFill>
                    <a:blip r:embed="rId5"/>
                    <a:stretch>
                      <a:fillRect/>
                    </a:stretch>
                  </pic:blipFill>
                  <pic:spPr bwMode="auto">
                    <a:xfrm>
                      <a:off x="0" y="0"/>
                      <a:ext cx="5761355" cy="4929505"/>
                    </a:xfrm>
                    <a:prstGeom prst="rect">
                      <a:avLst/>
                    </a:prstGeom>
                    <a:noFill/>
                  </pic:spPr>
                </pic:pic>
              </a:graphicData>
            </a:graphic>
          </wp:anchor>
        </w:drawing>
        <w:drawing>
          <wp:anchor behindDoc="0" distT="0" distB="0" distL="114300" distR="114300" simplePos="0" locked="0" layoutInCell="0" allowOverlap="1" relativeHeight="34">
            <wp:simplePos x="0" y="0"/>
            <wp:positionH relativeFrom="column">
              <wp:posOffset>-22225</wp:posOffset>
            </wp:positionH>
            <wp:positionV relativeFrom="paragraph">
              <wp:posOffset>262255</wp:posOffset>
            </wp:positionV>
            <wp:extent cx="5761355" cy="317500"/>
            <wp:effectExtent l="0" t="0" r="0" b="0"/>
            <wp:wrapTight wrapText="bothSides">
              <wp:wrapPolygon edited="0">
                <wp:start x="-67" y="0"/>
                <wp:lineTo x="-67" y="20680"/>
                <wp:lineTo x="21557" y="20680"/>
                <wp:lineTo x="21557" y="0"/>
                <wp:lineTo x="-67" y="0"/>
              </wp:wrapPolygon>
            </wp:wrapTight>
            <wp:docPr id="7" name="Image 4"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4" descr="Capture2.JPG"/>
                    <pic:cNvPicPr>
                      <a:picLocks noChangeAspect="1" noChangeArrowheads="1"/>
                    </pic:cNvPicPr>
                  </pic:nvPicPr>
                  <pic:blipFill>
                    <a:blip r:embed="rId6"/>
                    <a:stretch>
                      <a:fillRect/>
                    </a:stretch>
                  </pic:blipFill>
                  <pic:spPr bwMode="auto">
                    <a:xfrm>
                      <a:off x="0" y="0"/>
                      <a:ext cx="5761355" cy="317500"/>
                    </a:xfrm>
                    <a:prstGeom prst="rect">
                      <a:avLst/>
                    </a:prstGeom>
                    <a:noFill/>
                  </pic:spPr>
                </pic:pic>
              </a:graphicData>
            </a:graphic>
          </wp:anchor>
        </w:drawing>
      </w:r>
      <w:r>
        <w:rPr>
          <w:rFonts w:ascii="Corbel" w:hAnsi="Corbel"/>
          <w:sz w:val="21"/>
          <w:szCs w:val="21"/>
        </w:rPr>
        <w:t>La page d’accueil se présente comme suit :</w:t>
      </w:r>
      <w:r>
        <w:rPr>
          <w:rFonts w:ascii="Corbel" w:hAnsi="Corbel"/>
          <w:sz w:val="21"/>
          <w:szCs w:val="21"/>
          <w:lang w:eastAsia="fr-FR"/>
        </w:rPr>
        <w:t xml:space="preserve"> </w:t>
      </w:r>
    </w:p>
    <w:p>
      <w:pPr>
        <w:pStyle w:val="Normal"/>
        <w:spacing w:before="0" w:after="0"/>
        <w:rPr>
          <w:rFonts w:ascii="Corbel" w:hAnsi="Corbel"/>
          <w:sz w:val="21"/>
          <w:szCs w:val="21"/>
        </w:rPr>
      </w:pPr>
      <w:r>
        <w:rPr>
          <w:rFonts w:ascii="Corbel" w:hAnsi="Corbel"/>
          <w:sz w:val="21"/>
          <w:szCs w:val="21"/>
        </w:rPr>
      </w:r>
      <w:r>
        <w:br w:type="page"/>
      </w:r>
    </w:p>
    <w:p>
      <w:pPr>
        <w:pStyle w:val="Normal"/>
        <w:spacing w:before="0" w:after="160"/>
        <w:rPr>
          <w:rFonts w:ascii="Corbel" w:hAnsi="Corbel"/>
          <w:sz w:val="21"/>
          <w:szCs w:val="21"/>
        </w:rPr>
      </w:pPr>
      <w:r>
        <w:drawing>
          <wp:anchor behindDoc="0" distT="0" distB="0" distL="114300" distR="114300" simplePos="0" locked="0" layoutInCell="0" allowOverlap="1" relativeHeight="31">
            <wp:simplePos x="0" y="0"/>
            <wp:positionH relativeFrom="column">
              <wp:posOffset>-2540</wp:posOffset>
            </wp:positionH>
            <wp:positionV relativeFrom="paragraph">
              <wp:posOffset>-138430</wp:posOffset>
            </wp:positionV>
            <wp:extent cx="5704840" cy="2148840"/>
            <wp:effectExtent l="0" t="0" r="0" b="0"/>
            <wp:wrapTight wrapText="bothSides">
              <wp:wrapPolygon edited="0">
                <wp:start x="-66" y="0"/>
                <wp:lineTo x="-66" y="21432"/>
                <wp:lineTo x="21554" y="21432"/>
                <wp:lineTo x="21554" y="0"/>
                <wp:lineTo x="-66" y="0"/>
              </wp:wrapPolygon>
            </wp:wrapTight>
            <wp:docPr id="8" name="Image 77" descr="Capture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7" descr="Capture40.JPG"/>
                    <pic:cNvPicPr>
                      <a:picLocks noChangeAspect="1" noChangeArrowheads="1"/>
                    </pic:cNvPicPr>
                  </pic:nvPicPr>
                  <pic:blipFill>
                    <a:blip r:embed="rId7"/>
                    <a:stretch>
                      <a:fillRect/>
                    </a:stretch>
                  </pic:blipFill>
                  <pic:spPr bwMode="auto">
                    <a:xfrm>
                      <a:off x="0" y="0"/>
                      <a:ext cx="5704840" cy="2148840"/>
                    </a:xfrm>
                    <a:prstGeom prst="rect">
                      <a:avLst/>
                    </a:prstGeom>
                    <a:noFill/>
                  </pic:spPr>
                </pic:pic>
              </a:graphicData>
            </a:graphic>
          </wp:anchor>
        </w:drawing>
      </w:r>
      <w:r>
        <w:rPr>
          <w:rFonts w:ascii="Corbel" w:hAnsi="Corbel"/>
          <w:sz w:val="21"/>
          <w:szCs w:val="21"/>
        </w:rPr>
        <w:t>La page d’accueil permet entre autre via le tableau Aircox d’avoir accès à la liste des sons ou des morceaux déposés sur le serveur ainsi qu’à la fenêtre de commentaires permettant d’en ajouter ou d’en supprimer.</w:t>
      </w:r>
    </w:p>
    <w:p>
      <w:pPr>
        <w:pStyle w:val="Normal"/>
        <w:spacing w:before="0" w:after="160"/>
        <w:rPr>
          <w:rFonts w:ascii="Corbel" w:hAnsi="Corbel"/>
          <w:sz w:val="21"/>
          <w:szCs w:val="21"/>
        </w:rPr>
      </w:pPr>
      <w:r>
        <w:rPr>
          <w:rFonts w:ascii="Corbel" w:hAnsi="Corbel"/>
          <w:sz w:val="21"/>
          <w:szCs w:val="21"/>
        </w:rPr>
      </w:r>
    </w:p>
    <w:p>
      <w:pPr>
        <w:pStyle w:val="Normal"/>
        <w:spacing w:before="0" w:after="160"/>
        <w:rPr>
          <w:rFonts w:ascii="DIN Alternate" w:hAnsi="DIN Alternate"/>
          <w:sz w:val="24"/>
          <w:szCs w:val="24"/>
        </w:rPr>
      </w:pPr>
      <w:r>
        <w:rPr>
          <w:rFonts w:ascii="DIN Alternate" w:hAnsi="DIN Alternate"/>
          <w:sz w:val="24"/>
          <w:szCs w:val="24"/>
        </w:rPr>
        <w:t>Menu principal</w:t>
      </w:r>
    </w:p>
    <w:p>
      <w:pPr>
        <w:pStyle w:val="Normal"/>
        <w:spacing w:before="0" w:after="160"/>
        <w:rPr>
          <w:rFonts w:ascii="Corbel" w:hAnsi="Corbel"/>
          <w:sz w:val="21"/>
          <w:szCs w:val="21"/>
        </w:rPr>
      </w:pPr>
      <w:r>
        <w:drawing>
          <wp:anchor behindDoc="0" distT="0" distB="0" distL="114300" distR="114300" simplePos="0" locked="0" layoutInCell="0" allowOverlap="1" relativeHeight="10">
            <wp:simplePos x="0" y="0"/>
            <wp:positionH relativeFrom="column">
              <wp:posOffset>5080</wp:posOffset>
            </wp:positionH>
            <wp:positionV relativeFrom="paragraph">
              <wp:posOffset>289560</wp:posOffset>
            </wp:positionV>
            <wp:extent cx="5762625" cy="314325"/>
            <wp:effectExtent l="0" t="0" r="0" b="0"/>
            <wp:wrapTight wrapText="bothSides">
              <wp:wrapPolygon edited="0">
                <wp:start x="-67" y="0"/>
                <wp:lineTo x="-67" y="20901"/>
                <wp:lineTo x="21628" y="20901"/>
                <wp:lineTo x="21628" y="0"/>
                <wp:lineTo x="-67" y="0"/>
              </wp:wrapPolygon>
            </wp:wrapTight>
            <wp:docPr id="9" name="Image2"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 descr="Capture2.JPG"/>
                    <pic:cNvPicPr>
                      <a:picLocks noChangeAspect="1" noChangeArrowheads="1"/>
                    </pic:cNvPicPr>
                  </pic:nvPicPr>
                  <pic:blipFill>
                    <a:blip r:embed="rId8"/>
                    <a:stretch>
                      <a:fillRect/>
                    </a:stretch>
                  </pic:blipFill>
                  <pic:spPr bwMode="auto">
                    <a:xfrm>
                      <a:off x="0" y="0"/>
                      <a:ext cx="5762625" cy="314325"/>
                    </a:xfrm>
                    <a:prstGeom prst="rect">
                      <a:avLst/>
                    </a:prstGeom>
                    <a:noFill/>
                  </pic:spPr>
                </pic:pic>
              </a:graphicData>
            </a:graphic>
          </wp:anchor>
        </w:drawing>
      </w:r>
      <w:r>
        <w:rPr>
          <w:rFonts w:ascii="Corbel" w:hAnsi="Corbel"/>
          <w:sz w:val="21"/>
          <w:szCs w:val="21"/>
        </w:rPr>
        <w:t xml:space="preserve">Les différents éléments du menu principal sont les suivants : </w:t>
      </w:r>
    </w:p>
    <w:p>
      <w:pPr>
        <w:pStyle w:val="Normal"/>
        <w:spacing w:before="0" w:after="0"/>
        <w:rPr/>
      </w:pPr>
      <w:r>
        <w:rPr/>
      </w:r>
    </w:p>
    <w:tbl>
      <w:tblPr>
        <w:tblStyle w:val="Grilledutableau"/>
        <w:tblW w:w="9606" w:type="dxa"/>
        <w:jc w:val="left"/>
        <w:tblInd w:w="108" w:type="dxa"/>
        <w:tblLayout w:type="fixed"/>
        <w:tblCellMar>
          <w:top w:w="0" w:type="dxa"/>
          <w:left w:w="108" w:type="dxa"/>
          <w:bottom w:w="0" w:type="dxa"/>
          <w:right w:w="108" w:type="dxa"/>
        </w:tblCellMar>
        <w:tblLook w:val="04a0"/>
      </w:tblPr>
      <w:tblGrid>
        <w:gridCol w:w="5920"/>
        <w:gridCol w:w="3685"/>
      </w:tblGrid>
      <w:tr>
        <w:trPr>
          <w:trHeight w:val="6910" w:hRule="atLeast"/>
        </w:trPr>
        <w:tc>
          <w:tcPr>
            <w:tcW w:w="5920" w:type="dxa"/>
            <w:tcBorders>
              <w:top w:val="nil"/>
              <w:left w:val="nil"/>
              <w:bottom w:val="nil"/>
            </w:tcBorders>
          </w:tcPr>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Aujourd’hui</w:t>
            </w:r>
            <w:r>
              <w:rPr>
                <w:rFonts w:eastAsia="Calibri" w:cs="" w:ascii="Corbel" w:hAnsi="Corbel"/>
                <w:kern w:val="0"/>
                <w:sz w:val="21"/>
                <w:szCs w:val="21"/>
                <w:lang w:val="fr-FR" w:eastAsia="en-US" w:bidi="ar-SA"/>
              </w:rPr>
              <w:t xml:space="preserve"> : permet de naviguer à travers les pages des émissions dans les différentes plages horaire de la journée en cours.</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Programmes</w:t>
            </w:r>
            <w:r>
              <w:rPr>
                <w:rFonts w:eastAsia="Calibri" w:cs="" w:ascii="Corbel" w:hAnsi="Corbel"/>
                <w:kern w:val="0"/>
                <w:sz w:val="21"/>
                <w:szCs w:val="21"/>
                <w:lang w:val="fr-FR" w:eastAsia="en-US" w:bidi="ar-SA"/>
              </w:rPr>
              <w:t> : permet de naviguer à travers la liste des programmes de la radio courante et de les éditer directement.</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Articles</w:t>
            </w:r>
            <w:r>
              <w:rPr>
                <w:rFonts w:eastAsia="Calibri" w:cs="" w:ascii="Corbel" w:hAnsi="Corbel"/>
                <w:kern w:val="0"/>
                <w:sz w:val="21"/>
                <w:szCs w:val="21"/>
                <w:lang w:val="fr-FR" w:eastAsia="en-US" w:bidi="ar-SA"/>
              </w:rPr>
              <w:t> : permet de naviguer à travers les différent articles de la radio et de les éditer directement.</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Episodes</w:t>
            </w:r>
            <w:r>
              <w:rPr>
                <w:rFonts w:eastAsia="Calibri" w:cs="" w:ascii="Corbel" w:hAnsi="Corbel"/>
                <w:kern w:val="0"/>
                <w:sz w:val="21"/>
                <w:szCs w:val="21"/>
                <w:lang w:val="fr-FR" w:eastAsia="en-US" w:bidi="ar-SA"/>
              </w:rPr>
              <w:t> : permet de naviguer à travers la liste de tous les épisodes confondus.</w:t>
            </w:r>
          </w:p>
          <w:p>
            <w:pPr>
              <w:pStyle w:val="ListParagraph"/>
              <w:widowControl/>
              <w:suppressAutoHyphens w:val="true"/>
              <w:spacing w:lineRule="auto" w:line="240" w:before="0" w:after="0"/>
              <w:contextualSpacing/>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0" w:after="0"/>
              <w:ind w:left="680"/>
              <w:jc w:val="left"/>
              <w:rPr>
                <w:rFonts w:ascii="Corbel" w:hAnsi="Corbel"/>
                <w:color w:themeColor="text1" w:themeTint="a6" w:val="595959"/>
                <w:sz w:val="21"/>
                <w:szCs w:val="21"/>
              </w:rPr>
            </w:pPr>
            <w:r>
              <w:rPr>
                <w:rFonts w:ascii="Corbel" w:hAnsi="Corbel"/>
                <w:color w:themeColor="text1" w:themeTint="a6" w:val="595959"/>
                <w:sz w:val="21"/>
                <w:szCs w:val="21"/>
              </w:rPr>
              <w:drawing>
                <wp:anchor behindDoc="0" distT="0" distB="0" distL="114300" distR="114300" simplePos="0" locked="0" layoutInCell="1" allowOverlap="1" relativeHeight="8">
                  <wp:simplePos x="0" y="0"/>
                  <wp:positionH relativeFrom="column">
                    <wp:posOffset>347980</wp:posOffset>
                  </wp:positionH>
                  <wp:positionV relativeFrom="paragraph">
                    <wp:posOffset>-1560830</wp:posOffset>
                  </wp:positionV>
                  <wp:extent cx="2771775" cy="1495425"/>
                  <wp:effectExtent l="0" t="0" r="0" b="0"/>
                  <wp:wrapTight wrapText="bothSides">
                    <wp:wrapPolygon edited="0">
                      <wp:start x="-142" y="0"/>
                      <wp:lineTo x="-142" y="21451"/>
                      <wp:lineTo x="21663" y="21451"/>
                      <wp:lineTo x="21663" y="0"/>
                      <wp:lineTo x="-142" y="0"/>
                    </wp:wrapPolygon>
                  </wp:wrapTight>
                  <wp:docPr id="10" name="Image 11" descr="Captur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1" descr="Capture8.JPG"/>
                          <pic:cNvPicPr>
                            <a:picLocks noChangeAspect="1" noChangeArrowheads="1"/>
                          </pic:cNvPicPr>
                        </pic:nvPicPr>
                        <pic:blipFill>
                          <a:blip r:embed="rId9"/>
                          <a:stretch>
                            <a:fillRect/>
                          </a:stretch>
                        </pic:blipFill>
                        <pic:spPr bwMode="auto">
                          <a:xfrm>
                            <a:off x="0" y="0"/>
                            <a:ext cx="2771775" cy="1495425"/>
                          </a:xfrm>
                          <a:prstGeom prst="rect">
                            <a:avLst/>
                          </a:prstGeom>
                          <a:noFill/>
                        </pic:spPr>
                      </pic:pic>
                    </a:graphicData>
                  </a:graphic>
                </wp:anchor>
              </w:drawing>
            </w:r>
          </w:p>
          <w:p>
            <w:pPr>
              <w:pStyle w:val="Normal"/>
              <w:widowControl/>
              <w:suppressAutoHyphens w:val="true"/>
              <w:spacing w:lineRule="auto" w:line="240" w:before="0" w:after="0"/>
              <w:ind w:left="680"/>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Chaque élément du menu principal offre un développement (comme ci-dessus  avec la catégorie épisode) qui permet de filtrer par programmes et d’effectuer une recherche parmi ceux-ci.</w:t>
            </w:r>
          </w:p>
        </w:tc>
        <w:tc>
          <w:tcPr>
            <w:tcW w:w="3685" w:type="dxa"/>
            <w:tcBorders>
              <w:top w:val="nil"/>
              <w:bottom w:val="nil"/>
              <w:right w:val="nil"/>
            </w:tcBorders>
          </w:tcPr>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Normal"/>
              <w:widowControl/>
              <w:suppressAutoHyphens w:val="true"/>
              <w:spacing w:lineRule="auto" w:line="240" w:before="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ListParagraph"/>
              <w:widowControl/>
              <w:numPr>
                <w:ilvl w:val="0"/>
                <w:numId w:val="2"/>
              </w:numPr>
              <w:suppressAutoHyphens w:val="true"/>
              <w:spacing w:lineRule="auto" w:line="240" w:before="120" w:after="0"/>
              <w:ind w:hanging="360" w:left="1191"/>
              <w:contextualSpacing/>
              <w:jc w:val="left"/>
              <w:rPr>
                <w:rFonts w:ascii="Corbel" w:hAnsi="Corbel"/>
                <w:sz w:val="21"/>
                <w:szCs w:val="21"/>
              </w:rPr>
            </w:pPr>
            <w:r>
              <w:drawing>
                <wp:anchor behindDoc="0" distT="0" distB="0" distL="114300" distR="114300" simplePos="0" locked="0" layoutInCell="1" allowOverlap="1" relativeHeight="37">
                  <wp:simplePos x="0" y="0"/>
                  <wp:positionH relativeFrom="column">
                    <wp:posOffset>541655</wp:posOffset>
                  </wp:positionH>
                  <wp:positionV relativeFrom="paragraph">
                    <wp:posOffset>117475</wp:posOffset>
                  </wp:positionV>
                  <wp:extent cx="1476375" cy="1200150"/>
                  <wp:effectExtent l="0" t="0" r="0" b="0"/>
                  <wp:wrapTight wrapText="bothSides">
                    <wp:wrapPolygon edited="0">
                      <wp:start x="-269" y="0"/>
                      <wp:lineTo x="-269" y="21243"/>
                      <wp:lineTo x="21729" y="21243"/>
                      <wp:lineTo x="21729" y="0"/>
                      <wp:lineTo x="-269" y="0"/>
                    </wp:wrapPolygon>
                  </wp:wrapTight>
                  <wp:docPr id="11" name="Image 18" descr="Captur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8" descr="Capture10.JPG"/>
                          <pic:cNvPicPr>
                            <a:picLocks noChangeAspect="1" noChangeArrowheads="1"/>
                          </pic:cNvPicPr>
                        </pic:nvPicPr>
                        <pic:blipFill>
                          <a:blip r:embed="rId10"/>
                          <a:stretch>
                            <a:fillRect/>
                          </a:stretch>
                        </pic:blipFill>
                        <pic:spPr bwMode="auto">
                          <a:xfrm>
                            <a:off x="0" y="0"/>
                            <a:ext cx="1476375" cy="1200150"/>
                          </a:xfrm>
                          <a:prstGeom prst="rect">
                            <a:avLst/>
                          </a:prstGeom>
                          <a:noFill/>
                        </pic:spPr>
                      </pic:pic>
                    </a:graphicData>
                  </a:graphic>
                </wp:anchor>
              </w:drawing>
            </w:r>
            <w:r>
              <w:rPr>
                <w:rFonts w:eastAsia="Calibri" w:cs="" w:ascii="Corbel" w:hAnsi="Corbel"/>
                <w:b/>
                <w:kern w:val="0"/>
                <w:sz w:val="21"/>
                <w:szCs w:val="21"/>
                <w:lang w:val="fr-FR" w:eastAsia="en-US" w:bidi="ar-SA"/>
              </w:rPr>
              <w:t>Outils</w:t>
            </w:r>
            <w:r>
              <w:rPr>
                <w:rFonts w:eastAsia="Calibri" w:cs="" w:ascii="Corbel" w:hAnsi="Corbel"/>
                <w:kern w:val="0"/>
                <w:sz w:val="21"/>
                <w:szCs w:val="21"/>
                <w:lang w:val="fr-FR" w:eastAsia="en-US" w:bidi="ar-SA"/>
              </w:rPr>
              <w:t> :</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drawing>
                <wp:anchor behindDoc="0" distT="0" distB="0" distL="114300" distR="114300" simplePos="0" locked="0" layoutInCell="1" allowOverlap="1" relativeHeight="9">
                  <wp:simplePos x="0" y="0"/>
                  <wp:positionH relativeFrom="column">
                    <wp:posOffset>541655</wp:posOffset>
                  </wp:positionH>
                  <wp:positionV relativeFrom="paragraph">
                    <wp:posOffset>-2487930</wp:posOffset>
                  </wp:positionV>
                  <wp:extent cx="1476375" cy="1009650"/>
                  <wp:effectExtent l="0" t="0" r="0" b="0"/>
                  <wp:wrapTight wrapText="bothSides">
                    <wp:wrapPolygon edited="0">
                      <wp:start x="-266" y="0"/>
                      <wp:lineTo x="-266" y="21174"/>
                      <wp:lineTo x="21726" y="21174"/>
                      <wp:lineTo x="21726" y="0"/>
                      <wp:lineTo x="-266" y="0"/>
                    </wp:wrapPolygon>
                  </wp:wrapTight>
                  <wp:docPr id="12" name="Image 1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3" descr="Capture9.JPG"/>
                          <pic:cNvPicPr>
                            <a:picLocks noChangeAspect="1" noChangeArrowheads="1"/>
                          </pic:cNvPicPr>
                        </pic:nvPicPr>
                        <pic:blipFill>
                          <a:blip r:embed="rId11"/>
                          <a:stretch>
                            <a:fillRect/>
                          </a:stretch>
                        </pic:blipFill>
                        <pic:spPr bwMode="auto">
                          <a:xfrm>
                            <a:off x="0" y="0"/>
                            <a:ext cx="1476375" cy="1009650"/>
                          </a:xfrm>
                          <a:prstGeom prst="rect">
                            <a:avLst/>
                          </a:prstGeom>
                          <a:noFill/>
                        </pic:spPr>
                      </pic:pic>
                    </a:graphicData>
                  </a:graphic>
                </wp:anchor>
              </w:drawing>
            </w:r>
            <w:r>
              <w:rPr>
                <w:rFonts w:eastAsia="Calibri" w:cs="" w:ascii="Corbel" w:hAnsi="Corbel"/>
                <w:color w:themeColor="text1" w:themeTint="a6" w:val="595959"/>
                <w:kern w:val="0"/>
                <w:sz w:val="21"/>
                <w:szCs w:val="21"/>
                <w:lang w:val="fr-FR" w:eastAsia="en-US" w:bidi="ar-SA"/>
              </w:rPr>
              <w:t>Statistiques :</w:t>
            </w:r>
          </w:p>
          <w:p>
            <w:pPr>
              <w:pStyle w:val="ListParagraph"/>
              <w:widowControl/>
              <w:suppressAutoHyphens w:val="true"/>
              <w:spacing w:lineRule="auto" w:line="240" w:before="0" w:after="0"/>
              <w:ind w:left="1361"/>
              <w:contextualSpacing/>
              <w:jc w:val="left"/>
              <w:rPr>
                <w:rFonts w:ascii="Corbel" w:hAnsi="Corbel"/>
                <w:sz w:val="21"/>
                <w:szCs w:val="21"/>
              </w:rPr>
            </w:pPr>
            <w:r>
              <w:rPr>
                <w:rFonts w:eastAsia="Calibri" w:cs="" w:ascii="Corbel" w:hAnsi="Corbel"/>
                <w:kern w:val="0"/>
                <w:sz w:val="21"/>
                <w:szCs w:val="21"/>
                <w:lang w:val="fr-FR" w:eastAsia="en-US" w:bidi="ar-SA"/>
              </w:rPr>
              <w:t>Permet d’accéder aux statistiques concernant toutes les pistes audio jouées à l’antenne.</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Moniteur de stream :</w:t>
            </w:r>
          </w:p>
          <w:p>
            <w:pPr>
              <w:pStyle w:val="Normal"/>
              <w:widowControl/>
              <w:suppressAutoHyphens w:val="true"/>
              <w:spacing w:lineRule="auto" w:line="240" w:before="0" w:after="0"/>
              <w:ind w:left="1361"/>
              <w:jc w:val="left"/>
              <w:rPr>
                <w:rFonts w:ascii="Corbel" w:hAnsi="Corbel"/>
                <w:sz w:val="21"/>
                <w:szCs w:val="21"/>
              </w:rPr>
            </w:pPr>
            <w:r>
              <w:rPr>
                <w:rFonts w:eastAsia="Calibri" w:cs="" w:ascii="Corbel" w:hAnsi="Corbel"/>
                <w:kern w:val="0"/>
                <w:sz w:val="21"/>
                <w:szCs w:val="21"/>
                <w:lang w:val="fr-FR" w:eastAsia="en-US" w:bidi="ar-SA"/>
              </w:rPr>
              <w:t>Permet de gérer le flux audio.</w:t>
            </w:r>
          </w:p>
          <w:p>
            <w:pPr>
              <w:pStyle w:val="ListParagraph"/>
              <w:widowControl/>
              <w:numPr>
                <w:ilvl w:val="0"/>
                <w:numId w:val="2"/>
              </w:numPr>
              <w:suppressAutoHyphens w:val="true"/>
              <w:spacing w:lineRule="auto" w:line="240" w:before="0" w:after="0"/>
              <w:ind w:hanging="360" w:left="1191"/>
              <w:contextualSpacing/>
              <w:jc w:val="left"/>
              <w:rPr>
                <w:rFonts w:ascii="Corbel" w:hAnsi="Corbel"/>
                <w:sz w:val="21"/>
                <w:szCs w:val="21"/>
              </w:rPr>
            </w:pPr>
            <w:r>
              <w:rPr>
                <w:rFonts w:eastAsia="Calibri" w:cs="" w:ascii="Corbel" w:hAnsi="Corbel"/>
                <w:b/>
                <w:kern w:val="0"/>
                <w:sz w:val="21"/>
                <w:szCs w:val="21"/>
                <w:lang w:val="fr-FR" w:eastAsia="en-US" w:bidi="ar-SA"/>
              </w:rPr>
              <w:t>User</w:t>
            </w:r>
            <w:r>
              <w:rPr>
                <w:rFonts w:eastAsia="Calibri" w:cs="" w:ascii="Corbel" w:hAnsi="Corbel"/>
                <w:kern w:val="0"/>
                <w:sz w:val="21"/>
                <w:szCs w:val="21"/>
                <w:lang w:val="fr-FR" w:eastAsia="en-US" w:bidi="ar-SA"/>
              </w:rPr>
              <w:t> :</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Voir le site :</w:t>
            </w:r>
          </w:p>
          <w:p>
            <w:pPr>
              <w:pStyle w:val="ListParagraph"/>
              <w:widowControl/>
              <w:suppressAutoHyphens w:val="true"/>
              <w:spacing w:lineRule="auto" w:line="240" w:before="0" w:after="0"/>
              <w:ind w:left="1361"/>
              <w:contextualSpacing/>
              <w:jc w:val="left"/>
              <w:rPr>
                <w:rFonts w:ascii="Corbel" w:hAnsi="Corbel"/>
                <w:sz w:val="21"/>
                <w:szCs w:val="21"/>
              </w:rPr>
            </w:pPr>
            <w:r>
              <w:rPr>
                <w:rFonts w:eastAsia="Calibri" w:cs="" w:ascii="Corbel" w:hAnsi="Corbel"/>
                <w:kern w:val="0"/>
                <w:sz w:val="21"/>
                <w:szCs w:val="21"/>
                <w:lang w:val="fr-FR" w:eastAsia="en-US" w:bidi="ar-SA"/>
              </w:rPr>
              <w:t>Permet d’accéder au site web de la radio.</w:t>
            </w:r>
          </w:p>
        </w:tc>
      </w:tr>
    </w:tbl>
    <w:p>
      <w:pPr>
        <w:pStyle w:val="Normal"/>
        <w:spacing w:before="300" w:after="240"/>
        <w:rPr>
          <w:rFonts w:ascii="DIN Alternate" w:hAnsi="DIN Alternate"/>
          <w:sz w:val="30"/>
          <w:szCs w:val="30"/>
        </w:rPr>
      </w:pPr>
      <w:r>
        <w:rPr>
          <w:rFonts w:ascii="DIN Alternate" w:hAnsi="DIN Alternate"/>
          <w:sz w:val="30"/>
          <w:szCs w:val="30"/>
        </w:rPr>
      </w:r>
    </w:p>
    <w:p>
      <w:pPr>
        <w:pStyle w:val="Normal"/>
        <w:spacing w:before="300" w:after="240"/>
        <w:rPr>
          <w:rFonts w:ascii="DIN Alternate" w:hAnsi="DIN Alternate"/>
          <w:sz w:val="30"/>
          <w:szCs w:val="30"/>
        </w:rPr>
      </w:pPr>
      <w:r>
        <w:rPr>
          <w:rFonts w:ascii="DIN Alternate" w:hAnsi="DIN Alternate"/>
          <w:sz w:val="30"/>
          <w:szCs w:val="30"/>
        </w:rPr>
      </w:r>
    </w:p>
    <w:p>
      <w:pPr>
        <w:pStyle w:val="Normal"/>
        <w:spacing w:before="300" w:after="240"/>
        <w:rPr>
          <w:rFonts w:ascii="DIN Alternate" w:hAnsi="DIN Alternate"/>
          <w:sz w:val="30"/>
          <w:szCs w:val="30"/>
        </w:rPr>
      </w:pPr>
      <w:r>
        <w:rPr>
          <w:rFonts w:ascii="DIN Alternate" w:hAnsi="DIN Alternate"/>
          <w:sz w:val="30"/>
          <w:szCs w:val="30"/>
        </w:rPr>
        <w:t>Programmes</w:t>
      </w:r>
    </w:p>
    <w:p>
      <w:pPr>
        <w:pStyle w:val="Normal"/>
        <w:rPr/>
      </w:pPr>
      <w:r>
        <w:rPr/>
        <w:t xml:space="preserve">En choisissant </w:t>
      </w:r>
      <w:r>
        <w:rPr>
          <w:i/>
        </w:rPr>
        <w:t>Programmes</w:t>
      </w:r>
      <w:r>
        <w:rPr/>
        <w:t xml:space="preserve"> dans le menu principal, la liste de ce dernier se présente comme suit :</w:t>
      </w:r>
    </w:p>
    <w:p>
      <w:pPr>
        <w:pStyle w:val="Normal"/>
        <w:rPr>
          <w:rFonts w:ascii="DIN Alternate" w:hAnsi="DIN Alternate"/>
          <w:sz w:val="30"/>
          <w:szCs w:val="30"/>
        </w:rPr>
      </w:pPr>
      <w:r>
        <w:rPr/>
        <w:drawing>
          <wp:anchor behindDoc="0" distT="0" distB="0" distL="114300" distR="114300" simplePos="0" locked="0" layoutInCell="0" allowOverlap="1" relativeHeight="11">
            <wp:simplePos x="0" y="0"/>
            <wp:positionH relativeFrom="column">
              <wp:posOffset>3786505</wp:posOffset>
            </wp:positionH>
            <wp:positionV relativeFrom="paragraph">
              <wp:posOffset>2464435</wp:posOffset>
            </wp:positionV>
            <wp:extent cx="885825" cy="1017270"/>
            <wp:effectExtent l="0" t="0" r="0" b="0"/>
            <wp:wrapTight wrapText="bothSides">
              <wp:wrapPolygon edited="0">
                <wp:start x="-460" y="0"/>
                <wp:lineTo x="-460" y="21015"/>
                <wp:lineTo x="21811" y="21015"/>
                <wp:lineTo x="21811" y="0"/>
                <wp:lineTo x="-460" y="0"/>
              </wp:wrapPolygon>
            </wp:wrapTight>
            <wp:docPr id="13" name="Image 36" descr="Captur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36" descr="Capture17.JPG"/>
                    <pic:cNvPicPr>
                      <a:picLocks noChangeAspect="1" noChangeArrowheads="1"/>
                    </pic:cNvPicPr>
                  </pic:nvPicPr>
                  <pic:blipFill>
                    <a:blip r:embed="rId12"/>
                    <a:stretch>
                      <a:fillRect/>
                    </a:stretch>
                  </pic:blipFill>
                  <pic:spPr bwMode="auto">
                    <a:xfrm>
                      <a:off x="0" y="0"/>
                      <a:ext cx="885825" cy="1017270"/>
                    </a:xfrm>
                    <a:prstGeom prst="rect">
                      <a:avLst/>
                    </a:prstGeom>
                    <a:noFill/>
                  </pic:spPr>
                </pic:pic>
              </a:graphicData>
            </a:graphic>
          </wp:anchor>
        </w:drawing>
        <w:drawing>
          <wp:anchor behindDoc="0" distT="0" distB="0" distL="114300" distR="114300" simplePos="0" locked="0" layoutInCell="0" allowOverlap="1" relativeHeight="12">
            <wp:simplePos x="0" y="0"/>
            <wp:positionH relativeFrom="column">
              <wp:posOffset>4708525</wp:posOffset>
            </wp:positionH>
            <wp:positionV relativeFrom="paragraph">
              <wp:posOffset>2464435</wp:posOffset>
            </wp:positionV>
            <wp:extent cx="1135380" cy="1709420"/>
            <wp:effectExtent l="0" t="0" r="0" b="0"/>
            <wp:wrapTight wrapText="bothSides">
              <wp:wrapPolygon edited="0">
                <wp:start x="-362" y="0"/>
                <wp:lineTo x="-362" y="21403"/>
                <wp:lineTo x="21729" y="21403"/>
                <wp:lineTo x="21729" y="0"/>
                <wp:lineTo x="-362" y="0"/>
              </wp:wrapPolygon>
            </wp:wrapTight>
            <wp:docPr id="14" name="Image 37" descr="Capture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37" descr="Capture18.JPG"/>
                    <pic:cNvPicPr>
                      <a:picLocks noChangeAspect="1" noChangeArrowheads="1"/>
                    </pic:cNvPicPr>
                  </pic:nvPicPr>
                  <pic:blipFill>
                    <a:blip r:embed="rId13"/>
                    <a:stretch>
                      <a:fillRect/>
                    </a:stretch>
                  </pic:blipFill>
                  <pic:spPr bwMode="auto">
                    <a:xfrm>
                      <a:off x="0" y="0"/>
                      <a:ext cx="1135380" cy="1709420"/>
                    </a:xfrm>
                    <a:prstGeom prst="rect">
                      <a:avLst/>
                    </a:prstGeom>
                    <a:noFill/>
                  </pic:spPr>
                </pic:pic>
              </a:graphicData>
            </a:graphic>
          </wp:anchor>
        </w:drawing>
        <w:drawing>
          <wp:inline distT="0" distB="0" distL="0" distR="0">
            <wp:extent cx="5760720" cy="2345690"/>
            <wp:effectExtent l="0" t="0" r="0" b="0"/>
            <wp:docPr id="15" name="Image 35" descr="Captur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35" descr="Capture13.JPG"/>
                    <pic:cNvPicPr>
                      <a:picLocks noChangeAspect="1" noChangeArrowheads="1"/>
                    </pic:cNvPicPr>
                  </pic:nvPicPr>
                  <pic:blipFill>
                    <a:blip r:embed="rId14"/>
                    <a:stretch>
                      <a:fillRect/>
                    </a:stretch>
                  </pic:blipFill>
                  <pic:spPr bwMode="auto">
                    <a:xfrm>
                      <a:off x="0" y="0"/>
                      <a:ext cx="5760720" cy="2345690"/>
                    </a:xfrm>
                    <a:prstGeom prst="rect">
                      <a:avLst/>
                    </a:prstGeom>
                    <a:noFill/>
                  </pic:spPr>
                </pic:pic>
              </a:graphicData>
            </a:graphic>
          </wp:inline>
        </w:drawing>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Les émissions d’un programme sont paramétrables comme ci-contre :</w:t>
      </w:r>
    </w:p>
    <w:p>
      <w:pPr>
        <w:pStyle w:val="Normal"/>
        <w:spacing w:before="0" w:after="0"/>
        <w:rPr>
          <w:rFonts w:ascii="Corbel" w:hAnsi="Corbel"/>
          <w:sz w:val="21"/>
          <w:szCs w:val="21"/>
        </w:rPr>
      </w:pPr>
      <w:r>
        <w:rPr>
          <w:rFonts w:ascii="Corbel" w:hAnsi="Corbel"/>
          <w:sz w:val="21"/>
          <w:szCs w:val="21"/>
        </w:rPr>
      </w:r>
    </w:p>
    <w:p>
      <w:pPr>
        <w:pStyle w:val="Normal"/>
        <w:rPr>
          <w:rFonts w:ascii="Corbel" w:hAnsi="Corbel"/>
          <w:sz w:val="21"/>
          <w:szCs w:val="21"/>
        </w:rPr>
      </w:pPr>
      <w:r>
        <w:rPr>
          <w:rFonts w:ascii="Corbel" w:hAnsi="Corbel"/>
          <w:sz w:val="21"/>
          <w:szCs w:val="21"/>
        </w:rPr>
      </w:r>
    </w:p>
    <w:p>
      <w:pPr>
        <w:pStyle w:val="StyleSousTitre"/>
        <w:rPr/>
      </w:pPr>
      <w:r>
        <w:rPr/>
        <w:t>Editer un programme</w:t>
      </w:r>
    </w:p>
    <w:p>
      <w:pPr>
        <w:pStyle w:val="Normal"/>
        <w:spacing w:before="0" w:after="0"/>
        <w:rPr>
          <w:rFonts w:ascii="Corbel" w:hAnsi="Corbel"/>
          <w:sz w:val="21"/>
          <w:szCs w:val="21"/>
        </w:rPr>
      </w:pPr>
      <w:r>
        <w:drawing>
          <wp:anchor behindDoc="0" distT="0" distB="0" distL="114300" distR="114300" simplePos="0" locked="0" layoutInCell="0" allowOverlap="1" relativeHeight="13">
            <wp:simplePos x="0" y="0"/>
            <wp:positionH relativeFrom="column">
              <wp:posOffset>-26035</wp:posOffset>
            </wp:positionH>
            <wp:positionV relativeFrom="paragraph">
              <wp:posOffset>840740</wp:posOffset>
            </wp:positionV>
            <wp:extent cx="5870575" cy="3870960"/>
            <wp:effectExtent l="0" t="0" r="0" b="0"/>
            <wp:wrapTight wrapText="bothSides">
              <wp:wrapPolygon edited="0">
                <wp:start x="-66" y="0"/>
                <wp:lineTo x="-66" y="21464"/>
                <wp:lineTo x="21576" y="21464"/>
                <wp:lineTo x="21576" y="0"/>
                <wp:lineTo x="-66" y="0"/>
              </wp:wrapPolygon>
            </wp:wrapTight>
            <wp:docPr id="16" name="Image 38" descr="Capture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38" descr="Capture19.JPG"/>
                    <pic:cNvPicPr>
                      <a:picLocks noChangeAspect="1" noChangeArrowheads="1"/>
                    </pic:cNvPicPr>
                  </pic:nvPicPr>
                  <pic:blipFill>
                    <a:blip r:embed="rId15"/>
                    <a:stretch>
                      <a:fillRect/>
                    </a:stretch>
                  </pic:blipFill>
                  <pic:spPr bwMode="auto">
                    <a:xfrm>
                      <a:off x="0" y="0"/>
                      <a:ext cx="5870575" cy="3870960"/>
                    </a:xfrm>
                    <a:prstGeom prst="rect">
                      <a:avLst/>
                    </a:prstGeom>
                    <a:noFill/>
                  </pic:spPr>
                </pic:pic>
              </a:graphicData>
            </a:graphic>
          </wp:anchor>
        </w:drawing>
      </w:r>
      <w:r>
        <w:rPr>
          <w:rFonts w:ascii="Corbel" w:hAnsi="Corbel"/>
          <w:sz w:val="21"/>
          <w:szCs w:val="21"/>
        </w:rPr>
        <w:t xml:space="preserve">Pour éditer un programme, cliquer sur le titre de celui-ci dans la liste ou accéder directement à la page d’édition en sélectionnant le programme dans le menu défilant qui apparait lorsque la souris passe sur l’élément </w:t>
      </w:r>
      <w:r>
        <w:rPr>
          <w:rFonts w:ascii="Corbel" w:hAnsi="Corbel"/>
          <w:i/>
          <w:sz w:val="21"/>
          <w:szCs w:val="21"/>
        </w:rPr>
        <w:t>programmes</w:t>
      </w:r>
      <w:r>
        <w:rPr>
          <w:rFonts w:ascii="Corbel" w:hAnsi="Corbel"/>
          <w:sz w:val="21"/>
          <w:szCs w:val="21"/>
        </w:rPr>
        <w:t xml:space="preserve"> du menu principal. Une page d’édition se présente comme suit :</w:t>
      </w:r>
    </w:p>
    <w:p>
      <w:pPr>
        <w:pStyle w:val="Normal"/>
        <w:spacing w:before="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15">
            <wp:simplePos x="0" y="0"/>
            <wp:positionH relativeFrom="column">
              <wp:posOffset>-26035</wp:posOffset>
            </wp:positionH>
            <wp:positionV relativeFrom="paragraph">
              <wp:posOffset>-43815</wp:posOffset>
            </wp:positionV>
            <wp:extent cx="5965825" cy="2101850"/>
            <wp:effectExtent l="0" t="0" r="0" b="0"/>
            <wp:wrapTight wrapText="bothSides">
              <wp:wrapPolygon edited="0">
                <wp:start x="-61" y="0"/>
                <wp:lineTo x="-61" y="21335"/>
                <wp:lineTo x="21577" y="21335"/>
                <wp:lineTo x="21577" y="0"/>
                <wp:lineTo x="-61" y="0"/>
              </wp:wrapPolygon>
            </wp:wrapTight>
            <wp:docPr id="17" name="Image 42" descr="Capture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42" descr="Capture22.JPG"/>
                    <pic:cNvPicPr>
                      <a:picLocks noChangeAspect="1" noChangeArrowheads="1"/>
                    </pic:cNvPicPr>
                  </pic:nvPicPr>
                  <pic:blipFill>
                    <a:blip r:embed="rId16"/>
                    <a:stretch>
                      <a:fillRect/>
                    </a:stretch>
                  </pic:blipFill>
                  <pic:spPr bwMode="auto">
                    <a:xfrm>
                      <a:off x="0" y="0"/>
                      <a:ext cx="5965825" cy="2101850"/>
                    </a:xfrm>
                    <a:prstGeom prst="rect">
                      <a:avLst/>
                    </a:prstGeom>
                    <a:noFill/>
                  </pic:spPr>
                </pic:pic>
              </a:graphicData>
            </a:graphic>
          </wp:anchor>
        </w:drawing>
      </w:r>
    </w:p>
    <w:p>
      <w:pPr>
        <w:pStyle w:val="Normal"/>
        <w:spacing w:before="0" w:after="0"/>
        <w:rPr>
          <w:rFonts w:ascii="Corbel" w:hAnsi="Corbel"/>
          <w:sz w:val="21"/>
          <w:szCs w:val="21"/>
        </w:rPr>
      </w:pPr>
      <w:r>
        <w:rPr>
          <w:rFonts w:ascii="Corbel" w:hAnsi="Corbel"/>
          <w:sz w:val="21"/>
          <w:szCs w:val="21"/>
        </w:rPr>
        <w:t>Elle permet l’introduction d’un titre, de l’intitulé de l’adresse de la page html (</w:t>
      </w:r>
      <w:r>
        <w:rPr>
          <w:rFonts w:ascii="Corbel" w:hAnsi="Corbel"/>
          <w:i/>
          <w:sz w:val="21"/>
          <w:szCs w:val="21"/>
        </w:rPr>
        <w:t>slug</w:t>
      </w:r>
      <w:r>
        <w:rPr>
          <w:rFonts w:ascii="Corbel" w:hAnsi="Corbel"/>
          <w:sz w:val="21"/>
          <w:szCs w:val="21"/>
        </w:rPr>
        <w:t xml:space="preserve">), de la catégorie, d’une image de couverture et d’un texte de contenu paramétrable via des outils d’édition de texte. Les paramètres de la publication permettent de placer en avant la publication sur le site de la radio et d’autoriser ou non les commentaires. A noter qu’un programme publié peut être repassé en brouillon via son statut dans la liste des programmes ou via le bouton </w:t>
      </w:r>
      <w:r>
        <w:rPr>
          <w:rFonts w:ascii="Corbel" w:hAnsi="Corbel"/>
          <w:i/>
          <w:sz w:val="21"/>
          <w:szCs w:val="21"/>
        </w:rPr>
        <w:t>marquer comme brouillon</w:t>
      </w:r>
      <w:r>
        <w:rPr>
          <w:rFonts w:ascii="Corbel" w:hAnsi="Corbel"/>
          <w:sz w:val="21"/>
          <w:szCs w:val="21"/>
        </w:rPr>
        <w:t xml:space="preserve"> qui apparait dans la fenêtre d’édition d’un programme une fois publié, il n’est dès lors plus accessible sur le site.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14">
            <wp:simplePos x="0" y="0"/>
            <wp:positionH relativeFrom="column">
              <wp:posOffset>9525</wp:posOffset>
            </wp:positionH>
            <wp:positionV relativeFrom="paragraph">
              <wp:posOffset>511175</wp:posOffset>
            </wp:positionV>
            <wp:extent cx="5716270" cy="1840230"/>
            <wp:effectExtent l="0" t="0" r="0" b="0"/>
            <wp:wrapTight wrapText="bothSides">
              <wp:wrapPolygon edited="0">
                <wp:start x="-68" y="0"/>
                <wp:lineTo x="-68" y="21452"/>
                <wp:lineTo x="21583" y="21452"/>
                <wp:lineTo x="21583" y="0"/>
                <wp:lineTo x="-68" y="0"/>
              </wp:wrapPolygon>
            </wp:wrapTight>
            <wp:docPr id="18" name="Image 40" descr="Capture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40" descr="Capture20.JPG"/>
                    <pic:cNvPicPr>
                      <a:picLocks noChangeAspect="1" noChangeArrowheads="1"/>
                    </pic:cNvPicPr>
                  </pic:nvPicPr>
                  <pic:blipFill>
                    <a:blip r:embed="rId17"/>
                    <a:stretch>
                      <a:fillRect/>
                    </a:stretch>
                  </pic:blipFill>
                  <pic:spPr bwMode="auto">
                    <a:xfrm>
                      <a:off x="0" y="0"/>
                      <a:ext cx="5716270" cy="1840230"/>
                    </a:xfrm>
                    <a:prstGeom prst="rect">
                      <a:avLst/>
                    </a:prstGeom>
                    <a:noFill/>
                  </pic:spPr>
                </pic:pic>
              </a:graphicData>
            </a:graphic>
          </wp:anchor>
        </w:drawing>
      </w:r>
      <w:r>
        <w:rPr>
          <w:rFonts w:ascii="Corbel" w:hAnsi="Corbel"/>
          <w:sz w:val="21"/>
          <w:szCs w:val="21"/>
        </w:rPr>
        <w:t xml:space="preserve">Pour introduire une image de couverture, droper l’image choisie directement avec votre souris ou cliquer sur </w:t>
      </w:r>
      <w:r>
        <w:rPr>
          <w:rFonts w:ascii="Corbel" w:hAnsi="Corbel"/>
          <w:i/>
          <w:sz w:val="21"/>
          <w:szCs w:val="21"/>
        </w:rPr>
        <w:t>sélectionner un fichier</w:t>
      </w:r>
      <w:r>
        <w:rPr>
          <w:rFonts w:ascii="Corbel" w:hAnsi="Corbel"/>
          <w:sz w:val="21"/>
          <w:szCs w:val="21"/>
        </w:rPr>
        <w:t>, affichant la fenêtre suivante :</w:t>
      </w:r>
    </w:p>
    <w:p>
      <w:pPr>
        <w:pStyle w:val="Normal"/>
        <w:spacing w:before="0" w:after="0"/>
        <w:rPr>
          <w:rFonts w:ascii="Corbel" w:hAnsi="Corbel"/>
          <w:sz w:val="21"/>
          <w:szCs w:val="21"/>
        </w:rPr>
      </w:pPr>
      <w:r>
        <w:rPr>
          <w:rFonts w:ascii="Corbel" w:hAnsi="Corbel"/>
          <w:sz w:val="21"/>
          <w:szCs w:val="21"/>
        </w:rPr>
        <w:t xml:space="preserve">Cette fenêtre permet de créer des </w:t>
      </w:r>
      <w:r>
        <w:rPr>
          <w:rFonts w:ascii="Corbel" w:hAnsi="Corbel"/>
          <w:i/>
          <w:sz w:val="21"/>
          <w:szCs w:val="21"/>
        </w:rPr>
        <w:t>nouveaux dossiers</w:t>
      </w:r>
      <w:r>
        <w:rPr>
          <w:rFonts w:ascii="Corbel" w:hAnsi="Corbel"/>
          <w:sz w:val="21"/>
          <w:szCs w:val="21"/>
        </w:rPr>
        <w:t xml:space="preserve"> afin d’organiser les images ou de </w:t>
      </w:r>
      <w:r>
        <w:rPr>
          <w:rFonts w:ascii="Corbel" w:hAnsi="Corbel"/>
          <w:i/>
          <w:sz w:val="21"/>
          <w:szCs w:val="21"/>
        </w:rPr>
        <w:t xml:space="preserve">téléverser des fichiers. </w:t>
      </w:r>
      <w:r>
        <w:rPr>
          <w:rFonts w:ascii="Corbel" w:hAnsi="Corbel"/>
          <w:sz w:val="21"/>
          <w:szCs w:val="21"/>
        </w:rPr>
        <w:t xml:space="preserve">Cette fonction permet alors d’avoir accès aux fichiers de l’ordinateur pour choisir d’introduire une image sous le format jpeg ou png. Chaque image bénéficie de quatre actions dans l’ordre suivant : </w:t>
      </w:r>
      <w:r>
        <w:rPr>
          <w:rFonts w:ascii="Corbel" w:hAnsi="Corbel"/>
          <w:i/>
          <w:sz w:val="21"/>
          <w:szCs w:val="21"/>
        </w:rPr>
        <w:t>afficher le lien de l’image</w:t>
      </w:r>
      <w:r>
        <w:rPr>
          <w:rFonts w:ascii="Corbel" w:hAnsi="Corbel"/>
          <w:sz w:val="21"/>
          <w:szCs w:val="21"/>
        </w:rPr>
        <w:t xml:space="preserve">, </w:t>
      </w:r>
      <w:r>
        <w:rPr>
          <w:rFonts w:ascii="Corbel" w:hAnsi="Corbel"/>
          <w:i/>
          <w:sz w:val="21"/>
          <w:szCs w:val="21"/>
        </w:rPr>
        <w:t>télécharger l’image, modifier l’image</w:t>
      </w:r>
      <w:r>
        <w:rPr>
          <w:rFonts w:ascii="Corbel" w:hAnsi="Corbel"/>
          <w:sz w:val="21"/>
          <w:szCs w:val="21"/>
        </w:rPr>
        <w:t xml:space="preserve"> et </w:t>
      </w:r>
      <w:r>
        <w:rPr>
          <w:rFonts w:ascii="Corbel" w:hAnsi="Corbel"/>
          <w:i/>
          <w:sz w:val="21"/>
          <w:szCs w:val="21"/>
        </w:rPr>
        <w:t>supprimer</w:t>
      </w:r>
      <w:r>
        <w:rPr>
          <w:rFonts w:ascii="Corbel" w:hAnsi="Corbel"/>
          <w:sz w:val="21"/>
          <w:szCs w:val="21"/>
        </w:rPr>
        <w:t>. Pour sélectionner une image comme couverture, cliquer sur son nom ou sur l’icône à sa gauche.</w:t>
      </w:r>
    </w:p>
    <w:p>
      <w:pPr>
        <w:pStyle w:val="Normal"/>
        <w:spacing w:before="0" w:after="0"/>
        <w:rPr>
          <w:rFonts w:ascii="Corbel" w:hAnsi="Corbel"/>
          <w:sz w:val="21"/>
          <w:szCs w:val="21"/>
        </w:rPr>
      </w:pPr>
      <w:r>
        <w:rPr>
          <w:rFonts w:ascii="Corbel" w:hAnsi="Corbel"/>
          <w:sz w:val="21"/>
          <w:szCs w:val="21"/>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Modifier une image</w:t>
      </w:r>
    </w:p>
    <w:p>
      <w:pPr>
        <w:pStyle w:val="Normal"/>
        <w:spacing w:before="0" w:after="0"/>
        <w:rPr>
          <w:rFonts w:ascii="Corbel" w:hAnsi="Corbel"/>
          <w:sz w:val="21"/>
          <w:szCs w:val="21"/>
        </w:rPr>
      </w:pPr>
      <w:r>
        <w:drawing>
          <wp:anchor behindDoc="0" distT="0" distB="0" distL="114300" distR="114300" simplePos="0" locked="0" layoutInCell="0" allowOverlap="1" relativeHeight="32">
            <wp:simplePos x="0" y="0"/>
            <wp:positionH relativeFrom="column">
              <wp:posOffset>-4445</wp:posOffset>
            </wp:positionH>
            <wp:positionV relativeFrom="paragraph">
              <wp:posOffset>903605</wp:posOffset>
            </wp:positionV>
            <wp:extent cx="5753735" cy="6195695"/>
            <wp:effectExtent l="0" t="0" r="0" b="0"/>
            <wp:wrapTight wrapText="bothSides">
              <wp:wrapPolygon edited="0">
                <wp:start x="-64" y="0"/>
                <wp:lineTo x="-64" y="21514"/>
                <wp:lineTo x="21586" y="21514"/>
                <wp:lineTo x="21586" y="0"/>
                <wp:lineTo x="-64" y="0"/>
              </wp:wrapPolygon>
            </wp:wrapTight>
            <wp:docPr id="19" name="Image 79" descr="Captur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79" descr="Capture21.JPG"/>
                    <pic:cNvPicPr>
                      <a:picLocks noChangeAspect="1" noChangeArrowheads="1"/>
                    </pic:cNvPicPr>
                  </pic:nvPicPr>
                  <pic:blipFill>
                    <a:blip r:embed="rId18"/>
                    <a:stretch>
                      <a:fillRect/>
                    </a:stretch>
                  </pic:blipFill>
                  <pic:spPr bwMode="auto">
                    <a:xfrm>
                      <a:off x="0" y="0"/>
                      <a:ext cx="5753735" cy="6195695"/>
                    </a:xfrm>
                    <a:prstGeom prst="rect">
                      <a:avLst/>
                    </a:prstGeom>
                    <a:noFill/>
                  </pic:spPr>
                </pic:pic>
              </a:graphicData>
            </a:graphic>
          </wp:anchor>
        </w:drawing>
      </w:r>
      <w:r>
        <w:rPr>
          <w:rFonts w:ascii="Corbel" w:hAnsi="Corbel"/>
          <w:sz w:val="21"/>
          <w:szCs w:val="21"/>
        </w:rPr>
        <w:t xml:space="preserve">La fenêtre de modification de l’image permet de la nommer, de définir le propriétaire, c'est-à-dire l’utilisateur qui introduit l’image sur Aircox et qui bénéficie alors des permissions de modification de </w:t>
      </w:r>
    </w:p>
    <w:p>
      <w:pPr>
        <w:pStyle w:val="Normal"/>
        <w:spacing w:before="0" w:after="0"/>
        <w:rPr>
          <w:rFonts w:ascii="Corbel" w:hAnsi="Corbel"/>
          <w:sz w:val="21"/>
          <w:szCs w:val="21"/>
        </w:rPr>
      </w:pPr>
      <w:r>
        <w:rPr>
          <w:rFonts w:ascii="Corbel" w:hAnsi="Corbel"/>
          <w:sz w:val="21"/>
          <w:szCs w:val="21"/>
        </w:rPr>
        <w:t>celle-ci. Elle permet également d’introduire une description, l’auteur de l’image, un texte alternatif par défaut qui remplace l’image en cas d’erreur d’affichage, et une légende par défaut de l’image.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16">
            <wp:simplePos x="0" y="0"/>
            <wp:positionH relativeFrom="column">
              <wp:posOffset>6350</wp:posOffset>
            </wp:positionH>
            <wp:positionV relativeFrom="paragraph">
              <wp:posOffset>-147320</wp:posOffset>
            </wp:positionV>
            <wp:extent cx="5761990" cy="3138805"/>
            <wp:effectExtent l="0" t="0" r="0" b="0"/>
            <wp:wrapTight wrapText="bothSides">
              <wp:wrapPolygon edited="0">
                <wp:start x="-67" y="0"/>
                <wp:lineTo x="-67" y="21491"/>
                <wp:lineTo x="21555" y="21491"/>
                <wp:lineTo x="21555" y="0"/>
                <wp:lineTo x="-67" y="0"/>
              </wp:wrapPolygon>
            </wp:wrapTight>
            <wp:docPr id="20" name="Image 43" descr="Capture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43" descr="Capture23.JPG"/>
                    <pic:cNvPicPr>
                      <a:picLocks noChangeAspect="1" noChangeArrowheads="1"/>
                    </pic:cNvPicPr>
                  </pic:nvPicPr>
                  <pic:blipFill>
                    <a:blip r:embed="rId19"/>
                    <a:stretch>
                      <a:fillRect/>
                    </a:stretch>
                  </pic:blipFill>
                  <pic:spPr bwMode="auto">
                    <a:xfrm>
                      <a:off x="0" y="0"/>
                      <a:ext cx="5761990" cy="3138805"/>
                    </a:xfrm>
                    <a:prstGeom prst="rect">
                      <a:avLst/>
                    </a:prstGeom>
                    <a:noFill/>
                  </pic:spPr>
                </pic:pic>
              </a:graphicData>
            </a:graphic>
          </wp:anchor>
        </w:drawing>
      </w:r>
    </w:p>
    <w:p>
      <w:pPr>
        <w:pStyle w:val="Normal"/>
        <w:spacing w:before="0" w:after="0"/>
        <w:rPr>
          <w:rFonts w:ascii="Corbel" w:hAnsi="Corbel"/>
          <w:sz w:val="21"/>
          <w:szCs w:val="21"/>
        </w:rPr>
      </w:pPr>
      <w:r>
        <w:drawing>
          <wp:anchor behindDoc="0" distT="0" distB="0" distL="114300" distR="114300" simplePos="0" locked="0" layoutInCell="0" allowOverlap="1" relativeHeight="17">
            <wp:simplePos x="0" y="0"/>
            <wp:positionH relativeFrom="column">
              <wp:posOffset>-31750</wp:posOffset>
            </wp:positionH>
            <wp:positionV relativeFrom="paragraph">
              <wp:posOffset>667385</wp:posOffset>
            </wp:positionV>
            <wp:extent cx="2846705" cy="1869440"/>
            <wp:effectExtent l="0" t="0" r="0" b="0"/>
            <wp:wrapTight wrapText="bothSides">
              <wp:wrapPolygon edited="0">
                <wp:start x="-144" y="0"/>
                <wp:lineTo x="-144" y="21323"/>
                <wp:lineTo x="21521" y="21323"/>
                <wp:lineTo x="21521" y="0"/>
                <wp:lineTo x="-144" y="0"/>
              </wp:wrapPolygon>
            </wp:wrapTight>
            <wp:docPr id="21" name="Image 46" descr="Capture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46" descr="Capture25.JPG"/>
                    <pic:cNvPicPr>
                      <a:picLocks noChangeAspect="1" noChangeArrowheads="1"/>
                    </pic:cNvPicPr>
                  </pic:nvPicPr>
                  <pic:blipFill>
                    <a:blip r:embed="rId20"/>
                    <a:stretch>
                      <a:fillRect/>
                    </a:stretch>
                  </pic:blipFill>
                  <pic:spPr bwMode="auto">
                    <a:xfrm>
                      <a:off x="0" y="0"/>
                      <a:ext cx="2846705" cy="1869440"/>
                    </a:xfrm>
                    <a:prstGeom prst="rect">
                      <a:avLst/>
                    </a:prstGeom>
                    <a:noFill/>
                  </pic:spPr>
                </pic:pic>
              </a:graphicData>
            </a:graphic>
          </wp:anchor>
        </w:drawing>
        <w:drawing>
          <wp:anchor behindDoc="0" distT="0" distB="0" distL="114300" distR="114300" simplePos="0" locked="0" layoutInCell="0" allowOverlap="1" relativeHeight="18">
            <wp:simplePos x="0" y="0"/>
            <wp:positionH relativeFrom="column">
              <wp:posOffset>36195</wp:posOffset>
            </wp:positionH>
            <wp:positionV relativeFrom="paragraph">
              <wp:posOffset>2550795</wp:posOffset>
            </wp:positionV>
            <wp:extent cx="2714625" cy="586740"/>
            <wp:effectExtent l="0" t="0" r="0" b="0"/>
            <wp:wrapTight wrapText="bothSides">
              <wp:wrapPolygon edited="0">
                <wp:start x="-145" y="0"/>
                <wp:lineTo x="-145" y="21005"/>
                <wp:lineTo x="21667" y="21005"/>
                <wp:lineTo x="21667" y="0"/>
                <wp:lineTo x="-145" y="0"/>
              </wp:wrapPolygon>
            </wp:wrapTight>
            <wp:docPr id="22" name="Image 47" descr="Capture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47" descr="Capture26.JPG"/>
                    <pic:cNvPicPr>
                      <a:picLocks noChangeAspect="1" noChangeArrowheads="1"/>
                    </pic:cNvPicPr>
                  </pic:nvPicPr>
                  <pic:blipFill>
                    <a:blip r:embed="rId21"/>
                    <a:stretch>
                      <a:fillRect/>
                    </a:stretch>
                  </pic:blipFill>
                  <pic:spPr bwMode="auto">
                    <a:xfrm>
                      <a:off x="0" y="0"/>
                      <a:ext cx="2714625" cy="586740"/>
                    </a:xfrm>
                    <a:prstGeom prst="rect">
                      <a:avLst/>
                    </a:prstGeom>
                    <a:noFill/>
                  </pic:spPr>
                </pic:pic>
              </a:graphicData>
            </a:graphic>
          </wp:anchor>
        </w:drawing>
        <w:drawing>
          <wp:anchor behindDoc="0" distT="0" distB="0" distL="114300" distR="114300" simplePos="0" locked="0" layoutInCell="0" allowOverlap="1" relativeHeight="19">
            <wp:simplePos x="0" y="0"/>
            <wp:positionH relativeFrom="column">
              <wp:posOffset>2929255</wp:posOffset>
            </wp:positionH>
            <wp:positionV relativeFrom="paragraph">
              <wp:posOffset>680720</wp:posOffset>
            </wp:positionV>
            <wp:extent cx="2860040" cy="1896745"/>
            <wp:effectExtent l="0" t="0" r="0" b="0"/>
            <wp:wrapTight wrapText="bothSides">
              <wp:wrapPolygon edited="0">
                <wp:start x="-144" y="0"/>
                <wp:lineTo x="-144" y="21454"/>
                <wp:lineTo x="21566" y="21454"/>
                <wp:lineTo x="21566" y="0"/>
                <wp:lineTo x="-144" y="0"/>
              </wp:wrapPolygon>
            </wp:wrapTight>
            <wp:docPr id="23" name="Image 48" descr="Capture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48" descr="Capture27.JPG"/>
                    <pic:cNvPicPr>
                      <a:picLocks noChangeAspect="1" noChangeArrowheads="1"/>
                    </pic:cNvPicPr>
                  </pic:nvPicPr>
                  <pic:blipFill>
                    <a:blip r:embed="rId22"/>
                    <a:stretch>
                      <a:fillRect/>
                    </a:stretch>
                  </pic:blipFill>
                  <pic:spPr bwMode="auto">
                    <a:xfrm>
                      <a:off x="0" y="0"/>
                      <a:ext cx="2860040" cy="1896745"/>
                    </a:xfrm>
                    <a:prstGeom prst="rect">
                      <a:avLst/>
                    </a:prstGeom>
                    <a:noFill/>
                  </pic:spPr>
                </pic:pic>
              </a:graphicData>
            </a:graphic>
          </wp:anchor>
        </w:drawing>
        <w:drawing>
          <wp:anchor behindDoc="0" distT="0" distB="0" distL="114300" distR="114300" simplePos="0" locked="0" layoutInCell="0" allowOverlap="1" relativeHeight="20">
            <wp:simplePos x="0" y="0"/>
            <wp:positionH relativeFrom="column">
              <wp:posOffset>2997835</wp:posOffset>
            </wp:positionH>
            <wp:positionV relativeFrom="paragraph">
              <wp:posOffset>2550795</wp:posOffset>
            </wp:positionV>
            <wp:extent cx="2750820" cy="586740"/>
            <wp:effectExtent l="0" t="0" r="0" b="0"/>
            <wp:wrapTight wrapText="bothSides">
              <wp:wrapPolygon edited="0">
                <wp:start x="-143" y="0"/>
                <wp:lineTo x="-143" y="21006"/>
                <wp:lineTo x="21526" y="21006"/>
                <wp:lineTo x="21526" y="0"/>
                <wp:lineTo x="-143" y="0"/>
              </wp:wrapPolygon>
            </wp:wrapTight>
            <wp:docPr id="24" name="Image 49" descr="Capture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49" descr="Capture28.JPG"/>
                    <pic:cNvPicPr>
                      <a:picLocks noChangeAspect="1" noChangeArrowheads="1"/>
                    </pic:cNvPicPr>
                  </pic:nvPicPr>
                  <pic:blipFill>
                    <a:blip r:embed="rId23"/>
                    <a:stretch>
                      <a:fillRect/>
                    </a:stretch>
                  </pic:blipFill>
                  <pic:spPr bwMode="auto">
                    <a:xfrm>
                      <a:off x="0" y="0"/>
                      <a:ext cx="2750820" cy="586740"/>
                    </a:xfrm>
                    <a:prstGeom prst="rect">
                      <a:avLst/>
                    </a:prstGeom>
                    <a:noFill/>
                  </pic:spPr>
                </pic:pic>
              </a:graphicData>
            </a:graphic>
          </wp:anchor>
        </w:drawing>
      </w:r>
      <w:r>
        <w:rPr>
          <w:rFonts w:ascii="Corbel" w:hAnsi="Corbel"/>
          <w:sz w:val="21"/>
          <w:szCs w:val="21"/>
        </w:rPr>
        <w:t>Des paramètres avancés permettent également de remplacer l’image et de modifier l’emplacement du sujet, c'est-à-dire d’adapter le cadrage de l’image en déplaçant le cercle rouge à l’aide de la souris sur l’image même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 xml:space="preserve"> </w:t>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t>Articles</w:t>
      </w:r>
    </w:p>
    <w:p>
      <w:pPr>
        <w:pStyle w:val="Normal"/>
        <w:spacing w:before="0" w:after="0"/>
        <w:rPr>
          <w:rFonts w:ascii="Corbel" w:hAnsi="Corbel"/>
          <w:i/>
          <w:i/>
          <w:sz w:val="21"/>
          <w:szCs w:val="21"/>
        </w:rPr>
      </w:pPr>
      <w:r>
        <w:drawing>
          <wp:anchor behindDoc="0" distT="0" distB="0" distL="114300" distR="114300" simplePos="0" locked="0" layoutInCell="0" allowOverlap="1" relativeHeight="21">
            <wp:simplePos x="0" y="0"/>
            <wp:positionH relativeFrom="column">
              <wp:posOffset>21590</wp:posOffset>
            </wp:positionH>
            <wp:positionV relativeFrom="paragraph">
              <wp:posOffset>821055</wp:posOffset>
            </wp:positionV>
            <wp:extent cx="5775960" cy="2576830"/>
            <wp:effectExtent l="0" t="0" r="0" b="0"/>
            <wp:wrapTight wrapText="bothSides">
              <wp:wrapPolygon edited="0">
                <wp:start x="-67" y="0"/>
                <wp:lineTo x="-67" y="21389"/>
                <wp:lineTo x="21574" y="21389"/>
                <wp:lineTo x="21574" y="0"/>
                <wp:lineTo x="-67" y="0"/>
              </wp:wrapPolygon>
            </wp:wrapTight>
            <wp:docPr id="25" name="Image 51" descr="Capture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51" descr="Capture29.JPG"/>
                    <pic:cNvPicPr>
                      <a:picLocks noChangeAspect="1" noChangeArrowheads="1"/>
                    </pic:cNvPicPr>
                  </pic:nvPicPr>
                  <pic:blipFill>
                    <a:blip r:embed="rId24"/>
                    <a:stretch>
                      <a:fillRect/>
                    </a:stretch>
                  </pic:blipFill>
                  <pic:spPr bwMode="auto">
                    <a:xfrm>
                      <a:off x="0" y="0"/>
                      <a:ext cx="5775960" cy="2576830"/>
                    </a:xfrm>
                    <a:prstGeom prst="rect">
                      <a:avLst/>
                    </a:prstGeom>
                    <a:noFill/>
                  </pic:spPr>
                </pic:pic>
              </a:graphicData>
            </a:graphic>
          </wp:anchor>
        </w:drawing>
        <w:drawing>
          <wp:anchor behindDoc="0" distT="0" distB="0" distL="114300" distR="114300" simplePos="0" locked="0" layoutInCell="0" allowOverlap="1" relativeHeight="24">
            <wp:simplePos x="0" y="0"/>
            <wp:positionH relativeFrom="column">
              <wp:posOffset>4431665</wp:posOffset>
            </wp:positionH>
            <wp:positionV relativeFrom="paragraph">
              <wp:posOffset>1260475</wp:posOffset>
            </wp:positionV>
            <wp:extent cx="1203960" cy="296545"/>
            <wp:effectExtent l="0" t="0" r="0" b="0"/>
            <wp:wrapTight wrapText="bothSides">
              <wp:wrapPolygon edited="0">
                <wp:start x="-339" y="0"/>
                <wp:lineTo x="-339" y="20763"/>
                <wp:lineTo x="21516" y="20763"/>
                <wp:lineTo x="21516" y="0"/>
                <wp:lineTo x="-339" y="0"/>
              </wp:wrapPolygon>
            </wp:wrapTight>
            <wp:docPr id="26" name="Image 56"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56" descr="Capture30.JPG"/>
                    <pic:cNvPicPr>
                      <a:picLocks noChangeAspect="1" noChangeArrowheads="1"/>
                    </pic:cNvPicPr>
                  </pic:nvPicPr>
                  <pic:blipFill>
                    <a:blip r:embed="rId25"/>
                    <a:stretch>
                      <a:fillRect/>
                    </a:stretch>
                  </pic:blipFill>
                  <pic:spPr bwMode="auto">
                    <a:xfrm>
                      <a:off x="0" y="0"/>
                      <a:ext cx="1203960" cy="296545"/>
                    </a:xfrm>
                    <a:prstGeom prst="rect">
                      <a:avLst/>
                    </a:prstGeom>
                    <a:noFill/>
                  </pic:spPr>
                </pic:pic>
              </a:graphicData>
            </a:graphic>
          </wp:anchor>
        </w:drawing>
      </w:r>
      <w:r>
        <w:rPr>
          <w:rFonts w:ascii="Corbel" w:hAnsi="Corbel"/>
          <w:sz w:val="21"/>
          <w:szCs w:val="21"/>
        </w:rPr>
        <w:t xml:space="preserve">Les fenêtres concernant les articles sont accessibles via deux chemins. Le premier, en cliquant sur </w:t>
      </w:r>
      <w:r>
        <w:rPr>
          <w:rFonts w:ascii="Corbel" w:hAnsi="Corbel"/>
          <w:i/>
          <w:sz w:val="21"/>
          <w:szCs w:val="21"/>
        </w:rPr>
        <w:t>Articles</w:t>
      </w:r>
      <w:r>
        <w:rPr>
          <w:rFonts w:ascii="Corbel" w:hAnsi="Corbel"/>
          <w:sz w:val="21"/>
          <w:szCs w:val="21"/>
        </w:rPr>
        <w:t xml:space="preserve"> dans le menu principal, redirige vers la liste complète de tous les articles confondus. Elle permet alors de créer des articles sans que ces derniers ne soient nécessairement associés à une émission. Le chemin se présente comme suit </w:t>
      </w:r>
      <w:r>
        <w:rPr>
          <w:rFonts w:ascii="Corbel" w:hAnsi="Corbel"/>
          <w:i/>
          <w:sz w:val="21"/>
          <w:szCs w:val="21"/>
        </w:rPr>
        <w:t>Accueil &gt; Aircox &gt; Articles</w:t>
      </w:r>
      <w:r>
        <w:rPr>
          <w:rFonts w:ascii="Corbel" w:hAnsi="Corbel"/>
          <w:sz w:val="21"/>
          <w:szCs w:val="21"/>
        </w:rPr>
        <w:t> :</w:t>
      </w:r>
      <w:r>
        <w:rPr>
          <w:rFonts w:ascii="Corbel" w:hAnsi="Corbel"/>
          <w:sz w:val="21"/>
          <w:szCs w:val="21"/>
          <w:lang w:eastAsia="fr-FR"/>
        </w:rPr>
        <w:t xml:space="preserve">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4">
            <wp:simplePos x="0" y="0"/>
            <wp:positionH relativeFrom="column">
              <wp:posOffset>3810</wp:posOffset>
            </wp:positionH>
            <wp:positionV relativeFrom="paragraph">
              <wp:posOffset>584835</wp:posOffset>
            </wp:positionV>
            <wp:extent cx="5775325" cy="531495"/>
            <wp:effectExtent l="0" t="0" r="0" b="0"/>
            <wp:wrapTight wrapText="bothSides">
              <wp:wrapPolygon edited="0">
                <wp:start x="-63" y="0"/>
                <wp:lineTo x="-63" y="20860"/>
                <wp:lineTo x="21576" y="20860"/>
                <wp:lineTo x="21576" y="0"/>
                <wp:lineTo x="-63" y="0"/>
              </wp:wrapPolygon>
            </wp:wrapTight>
            <wp:docPr id="27" name="Image 52" descr="Capture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52" descr="Capture33.JPG"/>
                    <pic:cNvPicPr>
                      <a:picLocks noChangeAspect="1" noChangeArrowheads="1"/>
                    </pic:cNvPicPr>
                  </pic:nvPicPr>
                  <pic:blipFill>
                    <a:blip r:embed="rId26"/>
                    <a:stretch>
                      <a:fillRect/>
                    </a:stretch>
                  </pic:blipFill>
                  <pic:spPr bwMode="auto">
                    <a:xfrm>
                      <a:off x="0" y="0"/>
                      <a:ext cx="5775325" cy="531495"/>
                    </a:xfrm>
                    <a:prstGeom prst="rect">
                      <a:avLst/>
                    </a:prstGeom>
                    <a:noFill/>
                  </pic:spPr>
                </pic:pic>
              </a:graphicData>
            </a:graphic>
          </wp:anchor>
        </w:drawing>
      </w:r>
      <w:r>
        <w:rPr>
          <w:rFonts w:ascii="Corbel" w:hAnsi="Corbel"/>
          <w:sz w:val="21"/>
          <w:szCs w:val="21"/>
        </w:rPr>
        <w:t xml:space="preserve">Pour supprimer des articles dans cette liste, il suffit de cocher les éléments à supprimer et de choisir dans action </w:t>
      </w:r>
      <w:r>
        <w:rPr>
          <w:rFonts w:ascii="Corbel" w:hAnsi="Corbel"/>
          <w:i/>
          <w:sz w:val="21"/>
          <w:szCs w:val="21"/>
        </w:rPr>
        <w:t>supprimer les articles sélectionnés</w:t>
      </w:r>
      <w:r>
        <w:rPr>
          <w:rFonts w:ascii="Corbel" w:hAnsi="Corbel"/>
          <w:sz w:val="21"/>
          <w:szCs w:val="21"/>
        </w:rPr>
        <w:t xml:space="preserve"> en cliquant sur </w:t>
      </w:r>
      <w:r>
        <w:rPr>
          <w:rFonts w:ascii="Corbel" w:hAnsi="Corbel"/>
          <w:i/>
          <w:sz w:val="21"/>
          <w:szCs w:val="21"/>
        </w:rPr>
        <w:t>envoyer</w:t>
      </w:r>
      <w:r>
        <w:rPr>
          <w:rFonts w:ascii="Corbel" w:hAnsi="Corbel"/>
          <w:sz w:val="21"/>
          <w:szCs w:val="21"/>
        </w:rPr>
        <w:t>. Cette fonction supprime de manière définitive les articles sans passer par la corbeille.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23">
            <wp:simplePos x="0" y="0"/>
            <wp:positionH relativeFrom="column">
              <wp:posOffset>3133090</wp:posOffset>
            </wp:positionH>
            <wp:positionV relativeFrom="paragraph">
              <wp:posOffset>33020</wp:posOffset>
            </wp:positionV>
            <wp:extent cx="2626360" cy="1198880"/>
            <wp:effectExtent l="0" t="0" r="0" b="0"/>
            <wp:wrapTight wrapText="bothSides">
              <wp:wrapPolygon edited="0">
                <wp:start x="-157" y="0"/>
                <wp:lineTo x="-157" y="21255"/>
                <wp:lineTo x="21608" y="21255"/>
                <wp:lineTo x="21608" y="0"/>
                <wp:lineTo x="-157" y="0"/>
              </wp:wrapPolygon>
            </wp:wrapTight>
            <wp:docPr id="28" name="Image 54" descr="Capture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54" descr="Capture32.JPG"/>
                    <pic:cNvPicPr>
                      <a:picLocks noChangeAspect="1" noChangeArrowheads="1"/>
                    </pic:cNvPicPr>
                  </pic:nvPicPr>
                  <pic:blipFill>
                    <a:blip r:embed="rId27"/>
                    <a:stretch>
                      <a:fillRect/>
                    </a:stretch>
                  </pic:blipFill>
                  <pic:spPr bwMode="auto">
                    <a:xfrm>
                      <a:off x="0" y="0"/>
                      <a:ext cx="2626360" cy="1198880"/>
                    </a:xfrm>
                    <a:prstGeom prst="rect">
                      <a:avLst/>
                    </a:prstGeom>
                    <a:noFill/>
                  </pic:spPr>
                </pic:pic>
              </a:graphicData>
            </a:graphic>
          </wp:anchor>
        </w:drawing>
      </w:r>
      <w:r>
        <w:rPr>
          <w:rFonts w:ascii="Corbel" w:hAnsi="Corbel"/>
          <w:sz w:val="21"/>
          <w:szCs w:val="21"/>
        </w:rPr>
        <w:t xml:space="preserve">Le deuxième chemin d’accès aux articles défile </w:t>
      </w:r>
    </w:p>
    <w:p>
      <w:pPr>
        <w:pStyle w:val="Normal"/>
        <w:spacing w:before="0" w:after="0"/>
        <w:rPr>
          <w:rFonts w:ascii="Corbel" w:hAnsi="Corbel"/>
          <w:sz w:val="21"/>
          <w:szCs w:val="21"/>
        </w:rPr>
      </w:pPr>
      <w:r>
        <w:rPr>
          <w:rFonts w:ascii="Corbel" w:hAnsi="Corbel"/>
          <w:sz w:val="21"/>
          <w:szCs w:val="21"/>
        </w:rPr>
        <w:t xml:space="preserve">lorsque la souris passe sur l’élément articles du menu principal (comme ci-contre), la liste des émissions apparait et il est également possible d’y faire une recherche afin d’accéder directement aux articles d’une émission bien particulière. Le chemin se présente alors comme suit </w:t>
      </w:r>
    </w:p>
    <w:p>
      <w:pPr>
        <w:pStyle w:val="Normal"/>
        <w:spacing w:before="0" w:after="0"/>
        <w:rPr>
          <w:rFonts w:ascii="Corbel" w:hAnsi="Corbel"/>
          <w:sz w:val="21"/>
          <w:szCs w:val="21"/>
        </w:rPr>
      </w:pPr>
      <w:r>
        <w:drawing>
          <wp:anchor behindDoc="0" distT="0" distB="0" distL="114300" distR="114300" simplePos="0" locked="0" layoutInCell="0" allowOverlap="1" relativeHeight="22">
            <wp:simplePos x="0" y="0"/>
            <wp:positionH relativeFrom="column">
              <wp:posOffset>-45085</wp:posOffset>
            </wp:positionH>
            <wp:positionV relativeFrom="paragraph">
              <wp:posOffset>276860</wp:posOffset>
            </wp:positionV>
            <wp:extent cx="5811520" cy="1389380"/>
            <wp:effectExtent l="0" t="0" r="0" b="0"/>
            <wp:wrapTight wrapText="bothSides">
              <wp:wrapPolygon edited="0">
                <wp:start x="-63" y="0"/>
                <wp:lineTo x="-63" y="21316"/>
                <wp:lineTo x="21583" y="21316"/>
                <wp:lineTo x="21583" y="0"/>
                <wp:lineTo x="-63" y="0"/>
              </wp:wrapPolygon>
            </wp:wrapTight>
            <wp:docPr id="29" name="Image 53"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53" descr="Capture31.JPG"/>
                    <pic:cNvPicPr>
                      <a:picLocks noChangeAspect="1" noChangeArrowheads="1"/>
                    </pic:cNvPicPr>
                  </pic:nvPicPr>
                  <pic:blipFill>
                    <a:blip r:embed="rId28"/>
                    <a:stretch>
                      <a:fillRect/>
                    </a:stretch>
                  </pic:blipFill>
                  <pic:spPr bwMode="auto">
                    <a:xfrm>
                      <a:off x="0" y="0"/>
                      <a:ext cx="5811520" cy="1389380"/>
                    </a:xfrm>
                    <a:prstGeom prst="rect">
                      <a:avLst/>
                    </a:prstGeom>
                    <a:noFill/>
                  </pic:spPr>
                </pic:pic>
              </a:graphicData>
            </a:graphic>
          </wp:anchor>
        </w:drawing>
      </w:r>
      <w:r>
        <w:rPr>
          <w:rFonts w:ascii="Corbel" w:hAnsi="Corbel"/>
          <w:i/>
          <w:sz w:val="21"/>
          <w:szCs w:val="21"/>
        </w:rPr>
        <w:t>Accueil &gt; Aircox &gt; Articles &gt; Nom de l’article</w:t>
      </w:r>
      <w:r>
        <w:rPr>
          <w:rFonts w:ascii="Corbel" w:hAnsi="Corbel"/>
          <w:sz w:val="21"/>
          <w:szCs w:val="21"/>
        </w:rPr>
        <w:t> :</w:t>
      </w:r>
    </w:p>
    <w:p>
      <w:pPr>
        <w:pStyle w:val="Normal"/>
        <w:spacing w:before="0" w:after="0"/>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Editer un article</w:t>
      </w:r>
    </w:p>
    <w:p>
      <w:pPr>
        <w:pStyle w:val="Normal"/>
        <w:spacing w:before="0" w:after="0"/>
        <w:rPr>
          <w:rFonts w:ascii="Corbel" w:hAnsi="Corbel"/>
          <w:sz w:val="21"/>
          <w:szCs w:val="21"/>
        </w:rPr>
      </w:pPr>
      <w:r>
        <w:rPr>
          <w:rFonts w:ascii="Corbel" w:hAnsi="Corbel"/>
          <w:sz w:val="21"/>
          <w:szCs w:val="21"/>
        </w:rPr>
        <w:t xml:space="preserve">Pour éditer un article, cliquer sur le titre de celui-ci dans la liste ou accéder directement à la page d’édition en sélectionnant l’article dans le menu défilant qui apparait lorsque la souris passe sur l’élément </w:t>
      </w:r>
      <w:r>
        <w:rPr>
          <w:rFonts w:ascii="Corbel" w:hAnsi="Corbel"/>
          <w:i/>
          <w:sz w:val="21"/>
          <w:szCs w:val="21"/>
        </w:rPr>
        <w:t>article</w:t>
      </w:r>
      <w:r>
        <w:rPr>
          <w:rFonts w:ascii="Corbel" w:hAnsi="Corbel"/>
          <w:sz w:val="21"/>
          <w:szCs w:val="21"/>
        </w:rPr>
        <w:t xml:space="preserve"> du menu principal. Une page d’édition se présente comme une page d’édition de programme.</w:t>
      </w:r>
    </w:p>
    <w:p>
      <w:pPr>
        <w:pStyle w:val="Normal"/>
        <w:spacing w:before="0" w:after="0"/>
        <w:rPr>
          <w:rFonts w:ascii="Corbel" w:hAnsi="Corbel"/>
          <w:sz w:val="21"/>
          <w:szCs w:val="21"/>
        </w:rPr>
      </w:pPr>
      <w:r>
        <w:rPr>
          <w:rFonts w:ascii="Corbel" w:hAnsi="Corbel"/>
          <w:sz w:val="21"/>
          <w:szCs w:val="21"/>
        </w:rPr>
      </w:r>
    </w:p>
    <w:p>
      <w:pPr>
        <w:pStyle w:val="Normal"/>
        <w:rPr>
          <w:rFonts w:ascii="Corbel" w:hAnsi="Corbel"/>
          <w:sz w:val="21"/>
          <w:szCs w:val="21"/>
        </w:rPr>
      </w:pPr>
      <w:r>
        <w:rPr>
          <w:rFonts w:ascii="DIN Alternate" w:hAnsi="DIN Alternate"/>
          <w:sz w:val="30"/>
          <w:szCs w:val="30"/>
        </w:rPr>
        <w:t>Episodes</w:t>
      </w:r>
    </w:p>
    <w:p>
      <w:pPr>
        <w:pStyle w:val="Normal"/>
        <w:spacing w:before="0" w:after="0"/>
        <w:rPr>
          <w:rFonts w:ascii="Corbel" w:hAnsi="Corbel"/>
          <w:sz w:val="21"/>
          <w:szCs w:val="21"/>
        </w:rPr>
      </w:pPr>
      <w:r>
        <w:drawing>
          <wp:anchor behindDoc="0" distT="0" distB="0" distL="114300" distR="114300" simplePos="0" locked="0" layoutInCell="0" allowOverlap="1" relativeHeight="25">
            <wp:simplePos x="0" y="0"/>
            <wp:positionH relativeFrom="column">
              <wp:posOffset>21590</wp:posOffset>
            </wp:positionH>
            <wp:positionV relativeFrom="paragraph">
              <wp:posOffset>666750</wp:posOffset>
            </wp:positionV>
            <wp:extent cx="5775960" cy="1994535"/>
            <wp:effectExtent l="0" t="0" r="0" b="0"/>
            <wp:wrapTight wrapText="bothSides">
              <wp:wrapPolygon edited="0">
                <wp:start x="-63" y="0"/>
                <wp:lineTo x="-63" y="21449"/>
                <wp:lineTo x="21574" y="21449"/>
                <wp:lineTo x="21574" y="0"/>
                <wp:lineTo x="-63" y="0"/>
              </wp:wrapPolygon>
            </wp:wrapTight>
            <wp:docPr id="30" name="Image 61" descr="Capture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61" descr="Capture34.JPG"/>
                    <pic:cNvPicPr>
                      <a:picLocks noChangeAspect="1" noChangeArrowheads="1"/>
                    </pic:cNvPicPr>
                  </pic:nvPicPr>
                  <pic:blipFill>
                    <a:blip r:embed="rId29"/>
                    <a:stretch>
                      <a:fillRect/>
                    </a:stretch>
                  </pic:blipFill>
                  <pic:spPr bwMode="auto">
                    <a:xfrm>
                      <a:off x="0" y="0"/>
                      <a:ext cx="5775960" cy="1994535"/>
                    </a:xfrm>
                    <a:prstGeom prst="rect">
                      <a:avLst/>
                    </a:prstGeom>
                    <a:noFill/>
                  </pic:spPr>
                </pic:pic>
              </a:graphicData>
            </a:graphic>
          </wp:anchor>
        </w:drawing>
      </w:r>
      <w:r>
        <w:rPr>
          <w:rFonts w:ascii="Corbel" w:hAnsi="Corbel"/>
          <w:sz w:val="21"/>
          <w:szCs w:val="21"/>
        </w:rPr>
        <w:t xml:space="preserve">Les fenêtres concernant les épisodes s’organisent en deux chemins, tout comme les articles ou les programmes. Le premier, en cliquant directement sur épisodes dans le menu principal redirige vers la liste complète des épisodes. Le chemin se présente comme suit </w:t>
      </w:r>
      <w:r>
        <w:rPr>
          <w:rFonts w:ascii="Corbel" w:hAnsi="Corbel"/>
          <w:i/>
          <w:sz w:val="21"/>
          <w:szCs w:val="21"/>
        </w:rPr>
        <w:t>Accueil &gt; Aircox &gt; épisodes</w:t>
      </w:r>
      <w:r>
        <w:rPr>
          <w:rFonts w:ascii="Corbel" w:hAnsi="Corbel"/>
          <w:sz w:val="21"/>
          <w:szCs w:val="21"/>
        </w:rPr>
        <w:t>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Il est également possible d’afficher la liste des épisodes relatifs à une émission en y accédant via le menu déroulant d’</w:t>
      </w:r>
      <w:r>
        <w:rPr>
          <w:rFonts w:ascii="Corbel" w:hAnsi="Corbel"/>
          <w:i/>
          <w:sz w:val="21"/>
          <w:szCs w:val="21"/>
        </w:rPr>
        <w:t>épisodes</w:t>
      </w:r>
      <w:r>
        <w:rPr>
          <w:rFonts w:ascii="Corbel" w:hAnsi="Corbel"/>
          <w:sz w:val="21"/>
          <w:szCs w:val="21"/>
        </w:rPr>
        <w:t xml:space="preserve"> du menu principal, le chemin étant </w:t>
      </w:r>
      <w:r>
        <w:rPr>
          <w:rFonts w:ascii="Corbel" w:hAnsi="Corbel"/>
          <w:i/>
          <w:sz w:val="21"/>
          <w:szCs w:val="21"/>
        </w:rPr>
        <w:t>Acceuil &gt; Aircox &gt; épisodes &gt; Nom de l’épisode</w:t>
      </w:r>
      <w:r>
        <w:rPr>
          <w:rFonts w:ascii="Corbel" w:hAnsi="Corbel"/>
          <w:sz w:val="21"/>
          <w:szCs w:val="21"/>
        </w:rPr>
        <w:t>.</w:t>
      </w:r>
    </w:p>
    <w:p>
      <w:pPr>
        <w:pStyle w:val="Normal"/>
        <w:spacing w:before="0" w:after="0"/>
        <w:rPr>
          <w:rFonts w:ascii="Corbel" w:hAnsi="Corbel"/>
          <w:sz w:val="21"/>
          <w:szCs w:val="21"/>
        </w:rPr>
      </w:pPr>
      <w:r>
        <w:rPr>
          <w:rFonts w:ascii="Corbel" w:hAnsi="Corbel"/>
          <w:sz w:val="21"/>
          <w:szCs w:val="21"/>
        </w:rPr>
      </w:r>
    </w:p>
    <w:p>
      <w:pPr>
        <w:pStyle w:val="Normal"/>
        <w:rPr>
          <w:rFonts w:ascii="DIN Alternate" w:hAnsi="DIN Alternate"/>
          <w:sz w:val="24"/>
          <w:szCs w:val="24"/>
        </w:rPr>
      </w:pPr>
      <w:r>
        <w:rPr>
          <w:rFonts w:ascii="DIN Alternate" w:hAnsi="DIN Alternate"/>
          <w:sz w:val="24"/>
          <w:szCs w:val="24"/>
        </w:rPr>
        <w:t>Editer un épisode</w:t>
      </w:r>
    </w:p>
    <w:p>
      <w:pPr>
        <w:pStyle w:val="Normal"/>
        <w:spacing w:before="0" w:after="0"/>
        <w:rPr>
          <w:rFonts w:ascii="Corbel" w:hAnsi="Corbel"/>
          <w:sz w:val="21"/>
          <w:szCs w:val="21"/>
        </w:rPr>
      </w:pPr>
      <w:r>
        <w:drawing>
          <wp:anchor behindDoc="0" distT="0" distB="0" distL="114300" distR="114300" simplePos="0" locked="0" layoutInCell="0" allowOverlap="1" relativeHeight="26">
            <wp:simplePos x="0" y="0"/>
            <wp:positionH relativeFrom="column">
              <wp:posOffset>-2540</wp:posOffset>
            </wp:positionH>
            <wp:positionV relativeFrom="paragraph">
              <wp:posOffset>842010</wp:posOffset>
            </wp:positionV>
            <wp:extent cx="5930265" cy="2362835"/>
            <wp:effectExtent l="0" t="0" r="0" b="0"/>
            <wp:wrapTight wrapText="bothSides">
              <wp:wrapPolygon edited="0">
                <wp:start x="-61" y="0"/>
                <wp:lineTo x="-61" y="21416"/>
                <wp:lineTo x="21567" y="21416"/>
                <wp:lineTo x="21567" y="0"/>
                <wp:lineTo x="-61" y="0"/>
              </wp:wrapPolygon>
            </wp:wrapTight>
            <wp:docPr id="31" name="Image 68" descr="Capture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68" descr="Capture38.JPG"/>
                    <pic:cNvPicPr>
                      <a:picLocks noChangeAspect="1" noChangeArrowheads="1"/>
                    </pic:cNvPicPr>
                  </pic:nvPicPr>
                  <pic:blipFill>
                    <a:blip r:embed="rId30"/>
                    <a:stretch>
                      <a:fillRect/>
                    </a:stretch>
                  </pic:blipFill>
                  <pic:spPr bwMode="auto">
                    <a:xfrm>
                      <a:off x="0" y="0"/>
                      <a:ext cx="5930265" cy="2362835"/>
                    </a:xfrm>
                    <a:prstGeom prst="rect">
                      <a:avLst/>
                    </a:prstGeom>
                    <a:noFill/>
                  </pic:spPr>
                </pic:pic>
              </a:graphicData>
            </a:graphic>
          </wp:anchor>
        </w:drawing>
      </w:r>
      <w:r>
        <w:rPr>
          <w:rFonts w:ascii="Corbel" w:hAnsi="Corbel"/>
          <w:sz w:val="21"/>
          <w:szCs w:val="21"/>
        </w:rPr>
        <w:t xml:space="preserve">En cliquant sur le titre de l’épisode dans la liste complète des épisodes ou dans la liste des épisodes relatifs à une émission, une fenêtre d’édition se présente via le chemin </w:t>
      </w:r>
      <w:r>
        <w:rPr>
          <w:rFonts w:ascii="Corbel" w:hAnsi="Corbel"/>
          <w:i/>
          <w:sz w:val="21"/>
          <w:szCs w:val="21"/>
        </w:rPr>
        <w:t>Acceuil &gt; Aircox &gt; épisodes &gt; Nom de l’épisode &gt; Nom de l’épisode-date</w:t>
      </w:r>
      <w:r>
        <w:rPr>
          <w:rFonts w:ascii="Corbel" w:hAnsi="Corbel"/>
          <w:sz w:val="21"/>
          <w:szCs w:val="21"/>
        </w:rPr>
        <w:t>. Cette dernière est similaire à la fenêtre d’édition d’un programme ou d’un article, avec en plus les particularités suivantes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 xml:space="preserve">La catégorie </w:t>
      </w:r>
      <w:r>
        <w:rPr>
          <w:rFonts w:ascii="Corbel" w:hAnsi="Corbel"/>
          <w:i/>
          <w:sz w:val="21"/>
          <w:szCs w:val="21"/>
        </w:rPr>
        <w:t>morceaux</w:t>
      </w:r>
      <w:r>
        <w:rPr>
          <w:rFonts w:ascii="Corbel" w:hAnsi="Corbel"/>
          <w:sz w:val="21"/>
          <w:szCs w:val="21"/>
        </w:rPr>
        <w:t xml:space="preserve"> permet d’intégrer une playlist.</w:t>
      </w:r>
    </w:p>
    <w:tbl>
      <w:tblPr>
        <w:tblStyle w:val="Grilledutableau"/>
        <w:tblW w:w="7514" w:type="dxa"/>
        <w:jc w:val="left"/>
        <w:tblInd w:w="1067" w:type="dxa"/>
        <w:tblLayout w:type="fixed"/>
        <w:tblCellMar>
          <w:top w:w="0" w:type="dxa"/>
          <w:left w:w="108" w:type="dxa"/>
          <w:bottom w:w="0" w:type="dxa"/>
          <w:right w:w="108" w:type="dxa"/>
        </w:tblCellMar>
        <w:tblLook w:val="04a0"/>
      </w:tblPr>
      <w:tblGrid>
        <w:gridCol w:w="7514"/>
      </w:tblGrid>
      <w:tr>
        <w:trPr>
          <w:trHeight w:val="869" w:hRule="atLeast"/>
        </w:trPr>
        <w:tc>
          <w:tcPr>
            <w:tcW w:w="7514" w:type="dxa"/>
            <w:tcBorders>
              <w:top w:val="nil"/>
              <w:left w:val="nil"/>
              <w:bottom w:val="nil"/>
              <w:right w:val="nil"/>
            </w:tcBorders>
          </w:tcPr>
          <w:p>
            <w:pPr>
              <w:pStyle w:val="Normal"/>
              <w:widowControl/>
              <w:suppressAutoHyphens w:val="true"/>
              <w:spacing w:lineRule="auto" w:line="240" w:before="80" w:after="0"/>
              <w:jc w:val="left"/>
              <w:rPr>
                <w:rFonts w:ascii="Corbel" w:hAnsi="Corbel"/>
                <w:color w:val="FF0000"/>
                <w:sz w:val="21"/>
                <w:szCs w:val="21"/>
              </w:rPr>
            </w:pPr>
            <w:r>
              <w:rPr>
                <w:rFonts w:eastAsia="Calibri" w:cs="" w:ascii="Corbel" w:hAnsi="Corbel"/>
                <w:color w:val="FF0000"/>
                <w:kern w:val="0"/>
                <w:sz w:val="21"/>
                <w:szCs w:val="21"/>
                <w:lang w:val="fr-FR" w:eastAsia="en-US" w:bidi="ar-SA"/>
              </w:rPr>
              <w:t>La playlist doit impérativement être encodée via cette interface et ne doit en aucun cas s’inscrire dans le texte de contenu de l’épisode afin d’optimiser l’affichage sur le site internet de la radio et de permettre un calcul efficace des quotas.</w:t>
            </w:r>
          </w:p>
          <w:p>
            <w:pPr>
              <w:pStyle w:val="Normal"/>
              <w:widowControl/>
              <w:suppressAutoHyphens w:val="true"/>
              <w:spacing w:lineRule="auto" w:line="240" w:before="0" w:after="0"/>
              <w:jc w:val="left"/>
              <w:rPr>
                <w:rFonts w:ascii="Corbel" w:hAnsi="Corbel"/>
                <w:sz w:val="21"/>
                <w:szCs w:val="21"/>
              </w:rPr>
            </w:pPr>
            <w:r>
              <w:rPr>
                <w:rFonts w:ascii="Corbel" w:hAnsi="Corbel"/>
                <w:sz w:val="21"/>
                <w:szCs w:val="21"/>
              </w:rPr>
            </w:r>
          </w:p>
        </w:tc>
      </w:tr>
    </w:tbl>
    <w:p>
      <w:pPr>
        <w:pStyle w:val="Normal"/>
        <w:spacing w:before="0" w:after="0"/>
        <w:rPr>
          <w:rFonts w:ascii="Corbel" w:hAnsi="Corbel"/>
          <w:sz w:val="21"/>
          <w:szCs w:val="21"/>
        </w:rPr>
      </w:pPr>
      <w:r>
        <w:rPr>
          <w:rFonts w:ascii="Corbel" w:hAnsi="Corbel"/>
          <w:sz w:val="21"/>
          <w:szCs w:val="21"/>
        </w:rPr>
        <w:t xml:space="preserve">La catégorie </w:t>
      </w:r>
      <w:r>
        <w:rPr>
          <w:rFonts w:ascii="Corbel" w:hAnsi="Corbel"/>
          <w:i/>
          <w:sz w:val="21"/>
          <w:szCs w:val="21"/>
        </w:rPr>
        <w:t>son</w:t>
      </w:r>
      <w:r>
        <w:rPr>
          <w:rFonts w:ascii="Corbel" w:hAnsi="Corbel"/>
          <w:sz w:val="21"/>
          <w:szCs w:val="21"/>
        </w:rPr>
        <w:t xml:space="preserve"> comporte les podcasts associés mais ne permet pas un ajout manuel depuis l’interface web. Pour ce faire, déposer un son sur le serveur. La catégorie </w:t>
      </w:r>
      <w:r>
        <w:rPr>
          <w:rFonts w:ascii="Corbel" w:hAnsi="Corbel"/>
          <w:i/>
          <w:sz w:val="21"/>
          <w:szCs w:val="21"/>
        </w:rPr>
        <w:t>diffusion</w:t>
      </w:r>
      <w:r>
        <w:rPr>
          <w:rFonts w:ascii="Corbel" w:hAnsi="Corbel"/>
          <w:sz w:val="21"/>
          <w:szCs w:val="21"/>
        </w:rPr>
        <w:t xml:space="preserve"> permet de paramétrer une date de diffusion, de rediffusion ou de supprimer la diffusion ou rediffusion de celle-ci. </w:t>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Déposer un son sur le serveur</w:t>
      </w:r>
    </w:p>
    <w:p>
      <w:pPr>
        <w:pStyle w:val="Normal"/>
        <w:spacing w:before="0" w:after="0"/>
        <w:rPr>
          <w:rFonts w:ascii="Corbel" w:hAnsi="Corbel"/>
          <w:sz w:val="21"/>
          <w:szCs w:val="21"/>
        </w:rPr>
      </w:pPr>
      <w:r>
        <w:rPr>
          <w:rFonts w:ascii="Corbel" w:hAnsi="Corbel"/>
          <w:sz w:val="21"/>
          <w:szCs w:val="21"/>
        </w:rPr>
        <w:t xml:space="preserve">Pour déposer des sons sur le serveur, vous pouvez utiliser Filezilla, suivant la même méthode qu’avec l’ancien système mais avec les informations d’accès données au début de ce manuel. Dans le dossier des programmes, il existe un dossier pour chaque émission comprenant deux sous dossiers qui correspondent à : </w:t>
      </w:r>
    </w:p>
    <w:p>
      <w:pPr>
        <w:pStyle w:val="ListParagraph"/>
        <w:numPr>
          <w:ilvl w:val="0"/>
          <w:numId w:val="2"/>
        </w:numPr>
        <w:spacing w:before="100" w:after="0"/>
        <w:ind w:hanging="360" w:left="680"/>
        <w:contextualSpacing/>
        <w:rPr>
          <w:rFonts w:ascii="Corbel" w:hAnsi="Corbel"/>
          <w:sz w:val="21"/>
          <w:szCs w:val="21"/>
        </w:rPr>
      </w:pPr>
      <w:r>
        <w:rPr>
          <w:rFonts w:ascii="Corbel" w:hAnsi="Corbel"/>
          <w:b/>
          <w:sz w:val="21"/>
          <w:szCs w:val="21"/>
        </w:rPr>
        <w:t>Archives</w:t>
      </w:r>
      <w:r>
        <w:rPr>
          <w:rFonts w:ascii="Corbel" w:hAnsi="Corbel"/>
          <w:sz w:val="21"/>
          <w:szCs w:val="21"/>
        </w:rPr>
        <w:t xml:space="preserve"> : comporte les fichiers sons des émissions en entier, utilisés en premier lieu pour les différés et rediffusions (et éventuellement podcasts, si l’option </w:t>
      </w:r>
      <w:r>
        <w:rPr>
          <w:rFonts w:ascii="Corbel" w:hAnsi="Corbel"/>
          <w:i/>
          <w:sz w:val="21"/>
          <w:szCs w:val="21"/>
        </w:rPr>
        <w:t>Publique</w:t>
      </w:r>
      <w:r>
        <w:rPr>
          <w:rFonts w:ascii="Corbel" w:hAnsi="Corbel"/>
          <w:sz w:val="21"/>
          <w:szCs w:val="21"/>
        </w:rPr>
        <w:t xml:space="preserve">  a été cochée) ;</w:t>
      </w:r>
    </w:p>
    <w:p>
      <w:pPr>
        <w:pStyle w:val="ListParagraph"/>
        <w:numPr>
          <w:ilvl w:val="0"/>
          <w:numId w:val="2"/>
        </w:numPr>
        <w:spacing w:before="0" w:after="0"/>
        <w:ind w:hanging="360" w:left="680"/>
        <w:contextualSpacing/>
        <w:rPr>
          <w:rFonts w:ascii="Corbel" w:hAnsi="Corbel"/>
          <w:sz w:val="21"/>
          <w:szCs w:val="21"/>
        </w:rPr>
      </w:pPr>
      <w:r>
        <w:rPr>
          <w:rFonts w:ascii="Corbel" w:hAnsi="Corbel"/>
          <w:b/>
          <w:sz w:val="21"/>
          <w:szCs w:val="21"/>
        </w:rPr>
        <w:t xml:space="preserve">Excerpts </w:t>
      </w:r>
      <w:r>
        <w:rPr>
          <w:rFonts w:ascii="Corbel" w:hAnsi="Corbel"/>
          <w:sz w:val="21"/>
          <w:szCs w:val="21"/>
        </w:rPr>
        <w:t>: comporte les extraits d’émissions, comme par exemple une interview. Ces extraits sont directement/automatiquement podcastés sur la page de l’article.</w:t>
      </w:r>
    </w:p>
    <w:p>
      <w:pPr>
        <w:pStyle w:val="Normal"/>
        <w:spacing w:before="100" w:after="0"/>
        <w:rPr>
          <w:rFonts w:ascii="Corbel" w:hAnsi="Corbel"/>
          <w:sz w:val="21"/>
          <w:szCs w:val="21"/>
        </w:rPr>
      </w:pPr>
      <w:r>
        <w:rPr>
          <w:rFonts w:ascii="Corbel" w:hAnsi="Corbel"/>
          <w:sz w:val="21"/>
          <w:szCs w:val="21"/>
        </w:rPr>
        <w:t xml:space="preserve">Les fichiers audios déposés dans ces dossiers peuvent être associés à une diffusion particulière, en se basant sur le nom du fichier. Par exemple, pour la diffusion du 31 août 2017 : </w:t>
      </w:r>
    </w:p>
    <w:p>
      <w:pPr>
        <w:pStyle w:val="Normal"/>
        <w:spacing w:before="100" w:after="0"/>
        <w:ind w:left="708"/>
        <w:rPr>
          <w:rFonts w:ascii="Corbel" w:hAnsi="Corbel"/>
          <w:i/>
          <w:i/>
          <w:sz w:val="21"/>
          <w:szCs w:val="21"/>
        </w:rPr>
      </w:pPr>
      <w:r>
        <w:rPr>
          <w:rFonts w:ascii="Corbel" w:hAnsi="Corbel"/>
          <w:i/>
          <w:sz w:val="21"/>
          <w:szCs w:val="21"/>
        </w:rPr>
        <w:t>20170831_titre_du_fichier.mp3</w:t>
      </w:r>
    </w:p>
    <w:p>
      <w:pPr>
        <w:pStyle w:val="Normal"/>
        <w:spacing w:before="0" w:after="0"/>
        <w:ind w:firstLine="708"/>
        <w:rPr>
          <w:rFonts w:ascii="Corbel" w:hAnsi="Corbel"/>
          <w:i/>
          <w:i/>
          <w:sz w:val="21"/>
          <w:szCs w:val="21"/>
        </w:rPr>
      </w:pPr>
      <w:r>
        <w:rPr>
          <w:rFonts w:ascii="Corbel" w:hAnsi="Corbel"/>
          <w:i/>
          <w:sz w:val="21"/>
          <w:szCs w:val="21"/>
        </w:rPr>
        <w:t>20170831_15h30_titre_du_fichier.mp3</w:t>
      </w:r>
    </w:p>
    <w:p>
      <w:pPr>
        <w:pStyle w:val="Normal"/>
        <w:spacing w:before="100" w:after="0"/>
        <w:rPr>
          <w:rFonts w:ascii="Corbel" w:hAnsi="Corbel"/>
          <w:sz w:val="21"/>
          <w:szCs w:val="21"/>
        </w:rPr>
      </w:pPr>
      <w:r>
        <w:rPr>
          <w:rFonts w:ascii="Corbel" w:hAnsi="Corbel"/>
          <w:sz w:val="21"/>
          <w:szCs w:val="21"/>
        </w:rPr>
        <w:t>Comme on le voit dans cet exemple, il suffit d’inscrire la date de diffusion, et éventuellement l’heure si plusieurs diffusions différentes d’une même émission ont lieux dans une même journée. La suite du nom du fichier sert à donner un titre au son qui est affiché dans la liste des podcasts. La date du fichier doit correspondre à celui de la première diffusion d’une émission. Il sera alors automatiquement sélectionné pour celle-ci et ses rediffusions.</w:t>
      </w:r>
    </w:p>
    <w:p>
      <w:pPr>
        <w:pStyle w:val="Normal"/>
        <w:spacing w:before="300" w:after="240"/>
        <w:rPr>
          <w:rFonts w:ascii="DIN Alternate" w:hAnsi="DIN Alternate"/>
          <w:sz w:val="30"/>
          <w:szCs w:val="30"/>
        </w:rPr>
      </w:pPr>
      <w:r>
        <w:drawing>
          <wp:anchor behindDoc="0" distT="0" distB="0" distL="114300" distR="114300" simplePos="0" locked="0" layoutInCell="0" allowOverlap="1" relativeHeight="27">
            <wp:simplePos x="0" y="0"/>
            <wp:positionH relativeFrom="column">
              <wp:posOffset>4248785</wp:posOffset>
            </wp:positionH>
            <wp:positionV relativeFrom="paragraph">
              <wp:posOffset>523240</wp:posOffset>
            </wp:positionV>
            <wp:extent cx="1489075" cy="1009015"/>
            <wp:effectExtent l="0" t="0" r="0" b="0"/>
            <wp:wrapTight wrapText="bothSides">
              <wp:wrapPolygon edited="0">
                <wp:start x="-263" y="0"/>
                <wp:lineTo x="-263" y="21188"/>
                <wp:lineTo x="21542" y="21188"/>
                <wp:lineTo x="21542" y="0"/>
                <wp:lineTo x="-263" y="0"/>
              </wp:wrapPolygon>
            </wp:wrapTight>
            <wp:docPr id="32" name="Image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 descr="Capture9.JPG"/>
                    <pic:cNvPicPr>
                      <a:picLocks noChangeAspect="1" noChangeArrowheads="1"/>
                    </pic:cNvPicPr>
                  </pic:nvPicPr>
                  <pic:blipFill>
                    <a:blip r:embed="rId31"/>
                    <a:stretch>
                      <a:fillRect/>
                    </a:stretch>
                  </pic:blipFill>
                  <pic:spPr bwMode="auto">
                    <a:xfrm>
                      <a:off x="0" y="0"/>
                      <a:ext cx="1489075" cy="1009015"/>
                    </a:xfrm>
                    <a:prstGeom prst="rect">
                      <a:avLst/>
                    </a:prstGeom>
                    <a:noFill/>
                  </pic:spPr>
                </pic:pic>
              </a:graphicData>
            </a:graphic>
          </wp:anchor>
        </w:drawing>
      </w:r>
      <w:r>
        <w:rPr>
          <w:rFonts w:ascii="DIN Alternate" w:hAnsi="DIN Alternate"/>
          <w:sz w:val="30"/>
          <w:szCs w:val="30"/>
        </w:rPr>
        <w:t>Outils</w:t>
      </w:r>
    </w:p>
    <w:p>
      <w:pPr>
        <w:pStyle w:val="Normal"/>
        <w:rPr>
          <w:rFonts w:ascii="Corbel" w:hAnsi="Corbel"/>
          <w:sz w:val="21"/>
          <w:szCs w:val="21"/>
        </w:rPr>
      </w:pPr>
      <w:r>
        <w:rPr>
          <w:rFonts w:ascii="Corbel" w:hAnsi="Corbel"/>
          <w:sz w:val="21"/>
          <w:szCs w:val="21"/>
        </w:rPr>
        <w:t xml:space="preserve">La fonctionnalité </w:t>
      </w:r>
      <w:r>
        <w:rPr>
          <w:rFonts w:ascii="Corbel" w:hAnsi="Corbel"/>
          <w:i/>
          <w:sz w:val="21"/>
          <w:szCs w:val="21"/>
        </w:rPr>
        <w:t>Outils</w:t>
      </w:r>
      <w:r>
        <w:rPr>
          <w:rFonts w:ascii="Corbel" w:hAnsi="Corbel"/>
          <w:sz w:val="21"/>
          <w:szCs w:val="21"/>
        </w:rPr>
        <w:t xml:space="preserve"> dans le menu principal permet deux choses : d’une part, avoir accès facilement aux quotas via la fenêtre de statistiques, d’autre part de gérer le flux audio via le moniteur de stream.</w:t>
      </w:r>
    </w:p>
    <w:p>
      <w:pPr>
        <w:pStyle w:val="Normal"/>
        <w:rPr>
          <w:rFonts w:ascii="DIN Alternate" w:hAnsi="DIN Alternate"/>
          <w:sz w:val="24"/>
          <w:szCs w:val="24"/>
        </w:rPr>
      </w:pPr>
      <w:r>
        <w:rPr>
          <w:rFonts w:ascii="DIN Alternate" w:hAnsi="DIN Alternate"/>
          <w:sz w:val="24"/>
          <w:szCs w:val="24"/>
        </w:rPr>
        <w:t>Statistiques</w:t>
      </w:r>
    </w:p>
    <w:p>
      <w:pPr>
        <w:pStyle w:val="Normal"/>
        <w:rPr>
          <w:rFonts w:ascii="Corbel" w:hAnsi="Corbel"/>
          <w:sz w:val="21"/>
          <w:szCs w:val="21"/>
        </w:rPr>
      </w:pPr>
      <w:r>
        <w:drawing>
          <wp:anchor behindDoc="0" distT="0" distB="0" distL="114300" distR="114300" simplePos="0" locked="0" layoutInCell="0" allowOverlap="1" relativeHeight="3">
            <wp:simplePos x="0" y="0"/>
            <wp:positionH relativeFrom="column">
              <wp:posOffset>-2540</wp:posOffset>
            </wp:positionH>
            <wp:positionV relativeFrom="paragraph">
              <wp:posOffset>685165</wp:posOffset>
            </wp:positionV>
            <wp:extent cx="5775960" cy="2790190"/>
            <wp:effectExtent l="0" t="0" r="0" b="0"/>
            <wp:wrapTight wrapText="bothSides">
              <wp:wrapPolygon edited="0">
                <wp:start x="-63" y="0"/>
                <wp:lineTo x="-63" y="21380"/>
                <wp:lineTo x="21574" y="21380"/>
                <wp:lineTo x="21574" y="0"/>
                <wp:lineTo x="-63" y="0"/>
              </wp:wrapPolygon>
            </wp:wrapTight>
            <wp:docPr id="33" name="Image 75" descr="Capture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75" descr="Capture11.3.JPG"/>
                    <pic:cNvPicPr>
                      <a:picLocks noChangeAspect="1" noChangeArrowheads="1"/>
                    </pic:cNvPicPr>
                  </pic:nvPicPr>
                  <pic:blipFill>
                    <a:blip r:embed="rId32"/>
                    <a:stretch>
                      <a:fillRect/>
                    </a:stretch>
                  </pic:blipFill>
                  <pic:spPr bwMode="auto">
                    <a:xfrm>
                      <a:off x="0" y="0"/>
                      <a:ext cx="5775960" cy="2790190"/>
                    </a:xfrm>
                    <a:prstGeom prst="rect">
                      <a:avLst/>
                    </a:prstGeom>
                    <a:noFill/>
                  </pic:spPr>
                </pic:pic>
              </a:graphicData>
            </a:graphic>
          </wp:anchor>
        </w:drawing>
        <w:drawing>
          <wp:anchor behindDoc="0" distT="0" distB="0" distL="114300" distR="114300" simplePos="0" locked="0" layoutInCell="0" allowOverlap="1" relativeHeight="29">
            <wp:simplePos x="0" y="0"/>
            <wp:positionH relativeFrom="column">
              <wp:posOffset>4177665</wp:posOffset>
            </wp:positionH>
            <wp:positionV relativeFrom="paragraph">
              <wp:posOffset>1314450</wp:posOffset>
            </wp:positionV>
            <wp:extent cx="1548130" cy="1864360"/>
            <wp:effectExtent l="0" t="0" r="0" b="0"/>
            <wp:wrapTight wrapText="bothSides">
              <wp:wrapPolygon edited="0">
                <wp:start x="-258" y="0"/>
                <wp:lineTo x="-258" y="21400"/>
                <wp:lineTo x="21514" y="21400"/>
                <wp:lineTo x="21514" y="0"/>
                <wp:lineTo x="-258" y="0"/>
              </wp:wrapPolygon>
            </wp:wrapTight>
            <wp:docPr id="34" name="Image 74" descr="Capture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 74" descr="Capture11.1.JPG"/>
                    <pic:cNvPicPr>
                      <a:picLocks noChangeAspect="1" noChangeArrowheads="1"/>
                    </pic:cNvPicPr>
                  </pic:nvPicPr>
                  <pic:blipFill>
                    <a:blip r:embed="rId33"/>
                    <a:stretch>
                      <a:fillRect/>
                    </a:stretch>
                  </pic:blipFill>
                  <pic:spPr bwMode="auto">
                    <a:xfrm>
                      <a:off x="0" y="0"/>
                      <a:ext cx="1548130" cy="1864360"/>
                    </a:xfrm>
                    <a:prstGeom prst="rect">
                      <a:avLst/>
                    </a:prstGeom>
                    <a:noFill/>
                  </pic:spPr>
                </pic:pic>
              </a:graphicData>
            </a:graphic>
          </wp:anchor>
        </w:drawing>
      </w:r>
      <w:r>
        <w:rPr>
          <w:rFonts w:ascii="Corbel" w:hAnsi="Corbel"/>
          <w:sz w:val="21"/>
          <w:szCs w:val="21"/>
        </w:rPr>
        <w:t xml:space="preserve">La fenêtre de statistiques regroupe les pistes jouées par date ainsi que le total des quotas classés par tags. Une fenêtre de recherche est disponible sous forme de calendrier pour afficher les quotas d’une date antérieur en cliquant sur </w:t>
      </w:r>
      <w:r>
        <w:rPr>
          <w:rFonts w:ascii="Corbel" w:hAnsi="Corbel"/>
          <w:i/>
          <w:sz w:val="21"/>
          <w:szCs w:val="21"/>
        </w:rPr>
        <w:t>envoyer</w:t>
      </w:r>
      <w:r>
        <w:rPr>
          <w:rFonts w:ascii="Corbel" w:hAnsi="Corbel"/>
          <w:sz w:val="21"/>
          <w:szCs w:val="21"/>
        </w:rPr>
        <w:t>.</w:t>
      </w:r>
    </w:p>
    <w:p>
      <w:pPr>
        <w:pStyle w:val="Normal"/>
        <w:spacing w:before="10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28">
            <wp:simplePos x="0" y="0"/>
            <wp:positionH relativeFrom="column">
              <wp:posOffset>69215</wp:posOffset>
            </wp:positionH>
            <wp:positionV relativeFrom="paragraph">
              <wp:posOffset>-10795</wp:posOffset>
            </wp:positionV>
            <wp:extent cx="5609590" cy="106680"/>
            <wp:effectExtent l="0" t="0" r="0" b="0"/>
            <wp:wrapTight wrapText="bothSides">
              <wp:wrapPolygon edited="0">
                <wp:start x="-63" y="0"/>
                <wp:lineTo x="-63" y="19048"/>
                <wp:lineTo x="21558" y="19048"/>
                <wp:lineTo x="21558" y="0"/>
                <wp:lineTo x="-63" y="0"/>
              </wp:wrapPolygon>
            </wp:wrapTight>
            <wp:docPr id="35" name="Image 73"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73" descr="Capture1.2.JPG"/>
                    <pic:cNvPicPr>
                      <a:picLocks noChangeAspect="1" noChangeArrowheads="1"/>
                    </pic:cNvPicPr>
                  </pic:nvPicPr>
                  <pic:blipFill>
                    <a:blip r:embed="rId34"/>
                    <a:stretch>
                      <a:fillRect/>
                    </a:stretch>
                  </pic:blipFill>
                  <pic:spPr bwMode="auto">
                    <a:xfrm>
                      <a:off x="0" y="0"/>
                      <a:ext cx="5609590" cy="106680"/>
                    </a:xfrm>
                    <a:prstGeom prst="rect">
                      <a:avLst/>
                    </a:prstGeom>
                    <a:noFill/>
                  </pic:spPr>
                </pic:pic>
              </a:graphicData>
            </a:graphic>
          </wp:anchor>
        </w:drawing>
      </w:r>
    </w:p>
    <w:p>
      <w:pPr>
        <w:pStyle w:val="Normal"/>
        <w:spacing w:before="100" w:after="0"/>
        <w:rPr>
          <w:rFonts w:ascii="Corbel" w:hAnsi="Corbel"/>
          <w:sz w:val="21"/>
          <w:szCs w:val="21"/>
        </w:rPr>
      </w:pPr>
      <w:r>
        <w:rPr>
          <w:rFonts w:ascii="Corbel" w:hAnsi="Corbel"/>
          <w:sz w:val="21"/>
          <w:szCs w:val="21"/>
        </w:rPr>
      </w:r>
    </w:p>
    <w:p>
      <w:pPr>
        <w:pStyle w:val="Normal"/>
        <w:spacing w:before="300" w:after="240"/>
        <w:rPr>
          <w:rFonts w:ascii="DIN Alternate" w:hAnsi="DIN Alternate"/>
          <w:sz w:val="24"/>
          <w:szCs w:val="24"/>
        </w:rPr>
      </w:pPr>
      <w:r>
        <w:rPr>
          <w:rFonts w:ascii="DIN Alternate" w:hAnsi="DIN Alternate"/>
          <w:sz w:val="24"/>
          <w:szCs w:val="24"/>
        </w:rPr>
        <w:t>Moniteur de stream</w:t>
      </w:r>
    </w:p>
    <w:p>
      <w:pPr>
        <w:pStyle w:val="Normal"/>
        <w:spacing w:before="100" w:after="0"/>
        <w:rPr>
          <w:rFonts w:ascii="Corbel" w:hAnsi="Corbel"/>
          <w:sz w:val="21"/>
          <w:szCs w:val="21"/>
        </w:rPr>
      </w:pPr>
      <w:r>
        <w:rPr>
          <w:rFonts w:ascii="Corbel" w:hAnsi="Corbel"/>
          <w:sz w:val="21"/>
          <w:szCs w:val="21"/>
        </w:rPr>
        <w:t xml:space="preserve">Le moniteur de stream permet de faciliter les mixes en sortie d’émission ou bien de redémarrer un différé lorsqu’une émission prend du retard sur l’horaire. Les informations relatives au lancement du son joué sur un des flux s’affiche alors dans </w:t>
      </w:r>
      <w:r>
        <w:rPr>
          <w:rFonts w:ascii="Corbel" w:hAnsi="Corbel"/>
          <w:i/>
          <w:sz w:val="21"/>
          <w:szCs w:val="21"/>
        </w:rPr>
        <w:t>Metadata</w:t>
      </w:r>
      <w:r>
        <w:rPr>
          <w:rFonts w:ascii="Corbel" w:hAnsi="Corbel"/>
          <w:sz w:val="21"/>
          <w:szCs w:val="21"/>
        </w:rPr>
        <w:t>. L’interface s’organise via deux sources :</w:t>
      </w:r>
    </w:p>
    <w:p>
      <w:pPr>
        <w:pStyle w:val="ListParagraph"/>
        <w:numPr>
          <w:ilvl w:val="0"/>
          <w:numId w:val="4"/>
        </w:numPr>
        <w:spacing w:before="100" w:after="0"/>
        <w:ind w:hanging="360" w:left="680"/>
        <w:contextualSpacing/>
        <w:rPr>
          <w:rFonts w:ascii="Corbel" w:hAnsi="Corbel"/>
          <w:sz w:val="21"/>
          <w:szCs w:val="21"/>
        </w:rPr>
      </w:pPr>
      <w:r>
        <w:rPr>
          <w:rFonts w:ascii="Corbel" w:hAnsi="Corbel"/>
          <w:b/>
          <w:sz w:val="21"/>
          <w:szCs w:val="21"/>
        </w:rPr>
        <w:t>Dealer</w:t>
      </w:r>
      <w:r>
        <w:rPr>
          <w:rFonts w:ascii="Corbel" w:hAnsi="Corbel"/>
          <w:sz w:val="21"/>
          <w:szCs w:val="21"/>
        </w:rPr>
        <w:t> : joue une playlist éditable, les diffusions, rediffusions ou un son arbitrairement choisi</w:t>
      </w:r>
    </w:p>
    <w:p>
      <w:pPr>
        <w:pStyle w:val="ListParagraph"/>
        <w:spacing w:before="100" w:after="0"/>
        <w:ind w:firstLine="28" w:left="1388"/>
        <w:contextualSpacing/>
        <w:rPr>
          <w:rFonts w:ascii="Corbel" w:hAnsi="Corbel"/>
          <w:sz w:val="21"/>
          <w:szCs w:val="21"/>
        </w:rPr>
      </w:pPr>
      <w:r>
        <w:rPr>
          <w:rFonts w:ascii="Corbel" w:hAnsi="Corbel"/>
          <w:sz w:val="21"/>
          <w:szCs w:val="21"/>
        </w:rPr>
        <w:t>parmi ceux disponibles sur le serveur.</w:t>
      </w:r>
    </w:p>
    <w:p>
      <w:pPr>
        <w:pStyle w:val="ListParagraph"/>
        <w:numPr>
          <w:ilvl w:val="0"/>
          <w:numId w:val="4"/>
        </w:numPr>
        <w:spacing w:before="100" w:after="0"/>
        <w:ind w:hanging="360" w:left="680"/>
        <w:contextualSpacing/>
        <w:rPr>
          <w:rFonts w:ascii="Corbel" w:hAnsi="Corbel"/>
          <w:sz w:val="21"/>
          <w:szCs w:val="21"/>
        </w:rPr>
      </w:pPr>
      <w:r>
        <w:drawing>
          <wp:anchor behindDoc="0" distT="0" distB="0" distL="114300" distR="114300" simplePos="0" locked="0" layoutInCell="0" allowOverlap="1" relativeHeight="30">
            <wp:simplePos x="0" y="0"/>
            <wp:positionH relativeFrom="column">
              <wp:posOffset>-156845</wp:posOffset>
            </wp:positionH>
            <wp:positionV relativeFrom="paragraph">
              <wp:posOffset>350520</wp:posOffset>
            </wp:positionV>
            <wp:extent cx="6250940" cy="2908935"/>
            <wp:effectExtent l="0" t="0" r="0" b="0"/>
            <wp:wrapTight wrapText="bothSides">
              <wp:wrapPolygon edited="0">
                <wp:start x="-58" y="0"/>
                <wp:lineTo x="-58" y="21497"/>
                <wp:lineTo x="21579" y="21497"/>
                <wp:lineTo x="21579" y="0"/>
                <wp:lineTo x="-58" y="0"/>
              </wp:wrapPolygon>
            </wp:wrapTight>
            <wp:docPr id="36" name="Image 76"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 76" descr="Capture12.JPG"/>
                    <pic:cNvPicPr>
                      <a:picLocks noChangeAspect="1" noChangeArrowheads="1"/>
                    </pic:cNvPicPr>
                  </pic:nvPicPr>
                  <pic:blipFill>
                    <a:blip r:embed="rId35"/>
                    <a:stretch>
                      <a:fillRect/>
                    </a:stretch>
                  </pic:blipFill>
                  <pic:spPr bwMode="auto">
                    <a:xfrm>
                      <a:off x="0" y="0"/>
                      <a:ext cx="6250940" cy="2908935"/>
                    </a:xfrm>
                    <a:prstGeom prst="rect">
                      <a:avLst/>
                    </a:prstGeom>
                    <a:noFill/>
                  </pic:spPr>
                </pic:pic>
              </a:graphicData>
            </a:graphic>
          </wp:anchor>
        </w:drawing>
      </w:r>
      <w:r>
        <w:rPr>
          <w:rFonts w:ascii="Corbel" w:hAnsi="Corbel"/>
          <w:b/>
          <w:sz w:val="21"/>
          <w:szCs w:val="21"/>
        </w:rPr>
        <w:t>Non-Stop</w:t>
      </w:r>
      <w:r>
        <w:rPr>
          <w:rFonts w:ascii="Corbel" w:hAnsi="Corbel"/>
          <w:sz w:val="21"/>
          <w:szCs w:val="21"/>
        </w:rPr>
        <w:t> : joue les mixes des bandes non-stop de manière aléatoire.</w:t>
      </w:r>
    </w:p>
    <w:p>
      <w:pPr>
        <w:pStyle w:val="Normal"/>
        <w:spacing w:before="100" w:after="0"/>
        <w:rPr>
          <w:rFonts w:ascii="Corbel" w:hAnsi="Corbel"/>
          <w:sz w:val="21"/>
          <w:szCs w:val="21"/>
        </w:rPr>
      </w:pPr>
      <w:r>
        <w:rPr>
          <w:rFonts w:ascii="Corbel" w:hAnsi="Corbel"/>
          <w:sz w:val="21"/>
          <w:szCs w:val="21"/>
        </w:rPr>
        <w:t xml:space="preserve">Ces deux sources disposent de trois actions : </w:t>
      </w:r>
      <w:r>
        <w:rPr>
          <w:rFonts w:ascii="Corbel" w:hAnsi="Corbel"/>
          <w:i/>
          <w:sz w:val="21"/>
          <w:szCs w:val="21"/>
        </w:rPr>
        <w:t>synchroniser</w:t>
      </w:r>
      <w:r>
        <w:rPr>
          <w:rFonts w:ascii="Corbel" w:hAnsi="Corbel"/>
          <w:sz w:val="21"/>
          <w:szCs w:val="21"/>
        </w:rPr>
        <w:t xml:space="preserve"> permet de forcer la synchronisation entre Aircox et le programme qui gère le flux audio, </w:t>
      </w:r>
      <w:r>
        <w:rPr>
          <w:rFonts w:ascii="Corbel" w:hAnsi="Corbel"/>
          <w:i/>
          <w:sz w:val="21"/>
          <w:szCs w:val="21"/>
        </w:rPr>
        <w:t>rejouer</w:t>
      </w:r>
      <w:r>
        <w:rPr>
          <w:rFonts w:ascii="Corbel" w:hAnsi="Corbel"/>
          <w:sz w:val="21"/>
          <w:szCs w:val="21"/>
        </w:rPr>
        <w:t xml:space="preserve"> permet de revenir au début d’un son en cours de lecture et </w:t>
      </w:r>
      <w:r>
        <w:rPr>
          <w:rFonts w:ascii="Corbel" w:hAnsi="Corbel"/>
          <w:i/>
          <w:sz w:val="21"/>
          <w:szCs w:val="21"/>
        </w:rPr>
        <w:t>passer</w:t>
      </w:r>
      <w:r>
        <w:rPr>
          <w:rFonts w:ascii="Corbel" w:hAnsi="Corbel"/>
          <w:sz w:val="21"/>
          <w:szCs w:val="21"/>
        </w:rPr>
        <w:t xml:space="preserve"> permet de lancer le son suivant.</w:t>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t>Bonne utilisation et très bon travail à tous !</w:t>
      </w:r>
    </w:p>
    <w:sectPr>
      <w:type w:val="nextPage"/>
      <w:pgSz w:w="11906" w:h="16838"/>
      <w:pgMar w:left="1417" w:right="1417" w:gutter="0" w:header="0" w:top="1134" w:footer="0" w:bottom="42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DIN Alternate">
    <w:charset w:val="01"/>
    <w:family w:val="roman"/>
    <w:pitch w:val="variable"/>
  </w:font>
  <w:font w:name="Liberation Sans">
    <w:altName w:val="Arial"/>
    <w:charset w:val="01"/>
    <w:family w:val="roman"/>
    <w:pitch w:val="variable"/>
  </w:font>
  <w:font w:name="Corbel">
    <w:charset w:val="01"/>
    <w:family w:val="roman"/>
    <w:pitch w:val="variable"/>
  </w:font>
  <w:font w:name="DIN">
    <w:charset w:val="01"/>
    <w:family w:val="roman"/>
    <w:pitch w:val="variable"/>
  </w:font>
  <w:font w:name="Avenir LT Std 45 Book">
    <w:charset w:val="01"/>
    <w:family w:val="roman"/>
    <w:pitch w:val="variable"/>
  </w:font>
  <w:font w:name="Symbol">
    <w:charset w:val="02"/>
    <w:family w:val="auto"/>
    <w:pitch w:val="default"/>
  </w:font>
  <w:font w:name="Corbel">
    <w:charset w:val="01"/>
    <w:family w:val="swiss"/>
    <w:pitch w:val="default"/>
  </w:font>
  <w:font w:name="Wingdings">
    <w:charset w:val="02"/>
    <w:family w:val="auto"/>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440" w:hanging="360"/>
      </w:pPr>
      <w:rPr>
        <w:rFonts w:ascii="Corbel" w:hAnsi="Corbel" w:cs="Corbel" w:hint="default"/>
        <w:rFonts w:cstheme="minorBidi" w:eastAsiaTheme="minorHAn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440" w:hanging="360"/>
      </w:pPr>
      <w:rPr>
        <w:rFonts w:ascii="Corbel" w:hAnsi="Corbel" w:cs="Corbel" w:hint="default"/>
        <w:rFonts w:cstheme="minorBidi" w:eastAsiaTheme="minorHAn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o"/>
      <w:lvlJc w:val="left"/>
      <w:pPr>
        <w:tabs>
          <w:tab w:val="num" w:pos="0"/>
        </w:tabs>
        <w:ind w:left="720" w:hanging="360"/>
      </w:pPr>
      <w:rPr>
        <w:rFonts w:ascii="Courier New" w:hAnsi="Courier New" w:cs="Courier New"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4680" w:hanging="360"/>
      </w:pPr>
      <w:rPr>
        <w:rFonts w:ascii="Symbol" w:hAnsi="Symbol" w:cs="Symbol" w:hint="default"/>
      </w:rPr>
    </w:lvl>
    <w:lvl w:ilvl="1">
      <w:start w:val="1"/>
      <w:numFmt w:val="bullet"/>
      <w:lvlText w:val="o"/>
      <w:lvlJc w:val="left"/>
      <w:pPr>
        <w:tabs>
          <w:tab w:val="num" w:pos="0"/>
        </w:tabs>
        <w:ind w:left="5400" w:hanging="360"/>
      </w:pPr>
      <w:rPr>
        <w:rFonts w:ascii="Courier New" w:hAnsi="Courier New" w:cs="Courier New" w:hint="default"/>
      </w:rPr>
    </w:lvl>
    <w:lvl w:ilvl="2">
      <w:start w:val="1"/>
      <w:numFmt w:val="bullet"/>
      <w:lvlText w:val=""/>
      <w:lvlJc w:val="left"/>
      <w:pPr>
        <w:tabs>
          <w:tab w:val="num" w:pos="0"/>
        </w:tabs>
        <w:ind w:left="6120" w:hanging="360"/>
      </w:pPr>
      <w:rPr>
        <w:rFonts w:ascii="Wingdings" w:hAnsi="Wingdings" w:cs="Wingdings" w:hint="default"/>
      </w:rPr>
    </w:lvl>
    <w:lvl w:ilvl="3">
      <w:start w:val="1"/>
      <w:numFmt w:val="bullet"/>
      <w:lvlText w:val=""/>
      <w:lvlJc w:val="left"/>
      <w:pPr>
        <w:tabs>
          <w:tab w:val="num" w:pos="0"/>
        </w:tabs>
        <w:ind w:left="6840" w:hanging="360"/>
      </w:pPr>
      <w:rPr>
        <w:rFonts w:ascii="Symbol" w:hAnsi="Symbol" w:cs="Symbol" w:hint="default"/>
      </w:rPr>
    </w:lvl>
    <w:lvl w:ilvl="4">
      <w:start w:val="1"/>
      <w:numFmt w:val="bullet"/>
      <w:lvlText w:val="o"/>
      <w:lvlJc w:val="left"/>
      <w:pPr>
        <w:tabs>
          <w:tab w:val="num" w:pos="0"/>
        </w:tabs>
        <w:ind w:left="7560" w:hanging="360"/>
      </w:pPr>
      <w:rPr>
        <w:rFonts w:ascii="Courier New" w:hAnsi="Courier New" w:cs="Courier New" w:hint="default"/>
      </w:rPr>
    </w:lvl>
    <w:lvl w:ilvl="5">
      <w:start w:val="1"/>
      <w:numFmt w:val="bullet"/>
      <w:lvlText w:val=""/>
      <w:lvlJc w:val="left"/>
      <w:pPr>
        <w:tabs>
          <w:tab w:val="num" w:pos="0"/>
        </w:tabs>
        <w:ind w:left="8280" w:hanging="360"/>
      </w:pPr>
      <w:rPr>
        <w:rFonts w:ascii="Wingdings" w:hAnsi="Wingdings" w:cs="Wingdings" w:hint="default"/>
      </w:rPr>
    </w:lvl>
    <w:lvl w:ilvl="6">
      <w:start w:val="1"/>
      <w:numFmt w:val="bullet"/>
      <w:lvlText w:val=""/>
      <w:lvlJc w:val="left"/>
      <w:pPr>
        <w:tabs>
          <w:tab w:val="num" w:pos="0"/>
        </w:tabs>
        <w:ind w:left="9000" w:hanging="360"/>
      </w:pPr>
      <w:rPr>
        <w:rFonts w:ascii="Symbol" w:hAnsi="Symbol" w:cs="Symbol" w:hint="default"/>
      </w:rPr>
    </w:lvl>
    <w:lvl w:ilvl="7">
      <w:start w:val="1"/>
      <w:numFmt w:val="bullet"/>
      <w:lvlText w:val="o"/>
      <w:lvlJc w:val="left"/>
      <w:pPr>
        <w:tabs>
          <w:tab w:val="num" w:pos="0"/>
        </w:tabs>
        <w:ind w:left="9720" w:hanging="360"/>
      </w:pPr>
      <w:rPr>
        <w:rFonts w:ascii="Courier New" w:hAnsi="Courier New" w:cs="Courier New" w:hint="default"/>
      </w:rPr>
    </w:lvl>
    <w:lvl w:ilvl="8">
      <w:start w:val="1"/>
      <w:numFmt w:val="bullet"/>
      <w:lvlText w:val=""/>
      <w:lvlJc w:val="left"/>
      <w:pPr>
        <w:tabs>
          <w:tab w:val="num" w:pos="0"/>
        </w:tabs>
        <w:ind w:left="1044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200"/>
  <w:defaultTabStop w:val="708"/>
  <w:autoHyphenation w:val="true"/>
  <w:hyphenationZone w:val="360"/>
  <w:compat>
    <w:compatSetting w:name="compatibilityMode" w:uri="http://schemas.microsoft.com/office/word" w:val="12"/>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8329e"/>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BalloonText"/>
    <w:uiPriority w:val="99"/>
    <w:semiHidden/>
    <w:qFormat/>
    <w:rsid w:val="00c516da"/>
    <w:rPr>
      <w:rFonts w:ascii="Tahoma" w:hAnsi="Tahoma" w:cs="Tahoma"/>
      <w:sz w:val="16"/>
      <w:szCs w:val="16"/>
    </w:rPr>
  </w:style>
  <w:style w:type="character" w:styleId="ParagraphedelisteCar" w:customStyle="1">
    <w:name w:val="Paragraphe de liste Car"/>
    <w:basedOn w:val="DefaultParagraphFont"/>
    <w:link w:val="ListParagraph"/>
    <w:uiPriority w:val="34"/>
    <w:qFormat/>
    <w:rsid w:val="0040647b"/>
    <w:rPr/>
  </w:style>
  <w:style w:type="character" w:styleId="StyleBodyCar" w:customStyle="1">
    <w:name w:val="Style Body Car"/>
    <w:basedOn w:val="ParagraphedelisteCar"/>
    <w:link w:val="StyleBody"/>
    <w:qFormat/>
    <w:rsid w:val="0040647b"/>
    <w:rPr/>
  </w:style>
  <w:style w:type="character" w:styleId="StyleTitreCar" w:customStyle="1">
    <w:name w:val="Style Titre Car"/>
    <w:basedOn w:val="DefaultParagraphFont"/>
    <w:link w:val="StyleTitre"/>
    <w:qFormat/>
    <w:rsid w:val="0040647b"/>
    <w:rPr>
      <w:rFonts w:ascii="DIN Alternate" w:hAnsi="DIN Alternate"/>
      <w:sz w:val="30"/>
      <w:szCs w:val="30"/>
    </w:rPr>
  </w:style>
  <w:style w:type="character" w:styleId="StyleSousTitreCar" w:customStyle="1">
    <w:name w:val="Style Sous Titre Car"/>
    <w:basedOn w:val="DefaultParagraphFont"/>
    <w:link w:val="StyleSousTitre"/>
    <w:qFormat/>
    <w:rsid w:val="0040647b"/>
    <w:rPr>
      <w:rFonts w:ascii="DIN Alternate" w:hAnsi="DIN Alternate"/>
      <w:sz w:val="24"/>
      <w:szCs w:val="24"/>
    </w:rPr>
  </w:style>
  <w:style w:type="paragraph" w:styleId="Titre">
    <w:name w:val="Titre"/>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BalloonText">
    <w:name w:val="Balloon Text"/>
    <w:basedOn w:val="Normal"/>
    <w:link w:val="TextedebullesCar"/>
    <w:uiPriority w:val="99"/>
    <w:semiHidden/>
    <w:unhideWhenUsed/>
    <w:qFormat/>
    <w:rsid w:val="00c516da"/>
    <w:pPr>
      <w:spacing w:lineRule="auto" w:line="240" w:before="0" w:after="0"/>
    </w:pPr>
    <w:rPr>
      <w:rFonts w:ascii="Tahoma" w:hAnsi="Tahoma" w:cs="Tahoma"/>
      <w:sz w:val="16"/>
      <w:szCs w:val="16"/>
    </w:rPr>
  </w:style>
  <w:style w:type="paragraph" w:styleId="ListParagraph">
    <w:name w:val="List Paragraph"/>
    <w:basedOn w:val="Normal"/>
    <w:link w:val="ParagraphedelisteCar"/>
    <w:uiPriority w:val="34"/>
    <w:qFormat/>
    <w:rsid w:val="0043663e"/>
    <w:pPr>
      <w:spacing w:before="0" w:after="200"/>
      <w:ind w:left="720"/>
      <w:contextualSpacing/>
    </w:pPr>
    <w:rPr/>
  </w:style>
  <w:style w:type="paragraph" w:styleId="StyleBody" w:customStyle="1">
    <w:name w:val="Style Body"/>
    <w:basedOn w:val="ListParagraph"/>
    <w:qFormat/>
    <w:rsid w:val="0040647b"/>
    <w:pPr>
      <w:numPr>
        <w:ilvl w:val="0"/>
        <w:numId w:val="1"/>
      </w:numPr>
      <w:spacing w:before="0" w:after="0"/>
      <w:ind w:left="680" w:right="-142"/>
      <w:contextualSpacing/>
    </w:pPr>
    <w:rPr>
      <w:rFonts w:ascii="Corbel" w:hAnsi="Corbel"/>
      <w:sz w:val="21"/>
      <w:szCs w:val="21"/>
    </w:rPr>
  </w:style>
  <w:style w:type="paragraph" w:styleId="StyleTitre" w:customStyle="1">
    <w:name w:val="Style Titre"/>
    <w:basedOn w:val="Normal"/>
    <w:link w:val="StyleTitreCar"/>
    <w:qFormat/>
    <w:rsid w:val="0040647b"/>
    <w:pPr>
      <w:spacing w:before="0" w:after="240"/>
    </w:pPr>
    <w:rPr>
      <w:rFonts w:ascii="DIN Alternate" w:hAnsi="DIN Alternate"/>
      <w:sz w:val="30"/>
      <w:szCs w:val="30"/>
    </w:rPr>
  </w:style>
  <w:style w:type="paragraph" w:styleId="StyleSousTitre" w:customStyle="1">
    <w:name w:val="Style Sous Titre"/>
    <w:basedOn w:val="Normal"/>
    <w:link w:val="StyleSousTitreCar"/>
    <w:qFormat/>
    <w:rsid w:val="0040647b"/>
    <w:pPr/>
    <w:rPr>
      <w:rFonts w:ascii="DIN Alternate" w:hAnsi="DIN Alternate"/>
      <w:sz w:val="24"/>
      <w:szCs w:val="24"/>
    </w:rPr>
  </w:style>
  <w:style w:type="numbering" w:styleId="Pasdeliste" w:default="1">
    <w:name w:val="Pas de liste"/>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 w:type="table" w:styleId="Grilledutableau">
    <w:name w:val="Table Grid"/>
    <w:basedOn w:val="TableauNormal"/>
    <w:uiPriority w:val="59"/>
    <w:rsid w:val="00c3450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5.jpeg"/><Relationship Id="rId9" Type="http://schemas.openxmlformats.org/officeDocument/2006/relationships/image" Target="media/image7.jpeg"/><Relationship Id="rId10" Type="http://schemas.openxmlformats.org/officeDocument/2006/relationships/image" Target="media/image8.jpeg"/><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jpeg"/><Relationship Id="rId15" Type="http://schemas.openxmlformats.org/officeDocument/2006/relationships/image" Target="media/image13.jpeg"/><Relationship Id="rId16" Type="http://schemas.openxmlformats.org/officeDocument/2006/relationships/image" Target="media/image14.jpeg"/><Relationship Id="rId17" Type="http://schemas.openxmlformats.org/officeDocument/2006/relationships/image" Target="media/image15.jpeg"/><Relationship Id="rId18" Type="http://schemas.openxmlformats.org/officeDocument/2006/relationships/image" Target="media/image16.jpeg"/><Relationship Id="rId19" Type="http://schemas.openxmlformats.org/officeDocument/2006/relationships/image" Target="media/image17.jpeg"/><Relationship Id="rId20" Type="http://schemas.openxmlformats.org/officeDocument/2006/relationships/image" Target="media/image18.jpeg"/><Relationship Id="rId21" Type="http://schemas.openxmlformats.org/officeDocument/2006/relationships/image" Target="media/image19.jpeg"/><Relationship Id="rId22" Type="http://schemas.openxmlformats.org/officeDocument/2006/relationships/image" Target="media/image20.jpeg"/><Relationship Id="rId23" Type="http://schemas.openxmlformats.org/officeDocument/2006/relationships/image" Target="media/image21.jpeg"/><Relationship Id="rId24" Type="http://schemas.openxmlformats.org/officeDocument/2006/relationships/image" Target="media/image22.jpeg"/><Relationship Id="rId25" Type="http://schemas.openxmlformats.org/officeDocument/2006/relationships/image" Target="media/image23.jpeg"/><Relationship Id="rId26" Type="http://schemas.openxmlformats.org/officeDocument/2006/relationships/image" Target="media/image24.jpeg"/><Relationship Id="rId27" Type="http://schemas.openxmlformats.org/officeDocument/2006/relationships/image" Target="media/image25.jpeg"/><Relationship Id="rId28" Type="http://schemas.openxmlformats.org/officeDocument/2006/relationships/image" Target="media/image26.jpeg"/><Relationship Id="rId29" Type="http://schemas.openxmlformats.org/officeDocument/2006/relationships/image" Target="media/image27.jpeg"/><Relationship Id="rId30" Type="http://schemas.openxmlformats.org/officeDocument/2006/relationships/image" Target="media/image28.jpeg"/><Relationship Id="rId31" Type="http://schemas.openxmlformats.org/officeDocument/2006/relationships/image" Target="media/image9.jpeg"/><Relationship Id="rId32" Type="http://schemas.openxmlformats.org/officeDocument/2006/relationships/image" Target="media/image29.jpeg"/><Relationship Id="rId33" Type="http://schemas.openxmlformats.org/officeDocument/2006/relationships/image" Target="media/image30.jpeg"/><Relationship Id="rId34" Type="http://schemas.openxmlformats.org/officeDocument/2006/relationships/image" Target="media/image31.jpeg"/><Relationship Id="rId35" Type="http://schemas.openxmlformats.org/officeDocument/2006/relationships/image" Target="media/image32.jpeg"/><Relationship Id="rId36" Type="http://schemas.openxmlformats.org/officeDocument/2006/relationships/numbering" Target="numbering.xml"/><Relationship Id="rId37" Type="http://schemas.openxmlformats.org/officeDocument/2006/relationships/fontTable" Target="fontTable.xml"/><Relationship Id="rId38" Type="http://schemas.openxmlformats.org/officeDocument/2006/relationships/settings" Target="settings.xml"/><Relationship Id="rId39" Type="http://schemas.openxmlformats.org/officeDocument/2006/relationships/theme" Target="theme/theme1.xml"/><Relationship Id="rId4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FC758BDD-B29E-4994-9FAA-D3318047E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4801</TotalTime>
  <Application>LibreOffice/24.8.2.1$Linux_X86_64 LibreOffice_project/480$Build-1</Application>
  <AppVersion>15.0000</AppVersion>
  <Pages>15</Pages>
  <Words>2150</Words>
  <Characters>11649</Characters>
  <CharactersWithSpaces>13704</CharactersWithSpaces>
  <Paragraphs>99</Paragraphs>
  <Company>Windows XP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2020-05-27T10:03:00Z</dcterms:created>
  <dc:creator>User</dc:creator>
  <dc:description/>
  <dc:language>fr-BE</dc:language>
  <cp:lastModifiedBy/>
  <cp:lastPrinted>2024-02-06T09:55:31Z</cp:lastPrinted>
  <dcterms:modified xsi:type="dcterms:W3CDTF">2024-10-30T14:22:32Z</dcterms:modified>
  <cp:revision>79</cp:revision>
  <dc:subject/>
  <dc:title/>
</cp:coreProperties>
</file>

<file path=docProps/custom.xml><?xml version="1.0" encoding="utf-8"?>
<Properties xmlns="http://schemas.openxmlformats.org/officeDocument/2006/custom-properties" xmlns:vt="http://schemas.openxmlformats.org/officeDocument/2006/docPropsVTypes"/>
</file>